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7E45B" w14:textId="77777777" w:rsidR="00F663DC" w:rsidRDefault="00F663DC" w:rsidP="00597F3B">
      <w:pPr>
        <w:pStyle w:val="vahedeta"/>
        <w:ind w:left="2977" w:firstLine="806"/>
      </w:pPr>
    </w:p>
    <w:tbl>
      <w:tblPr>
        <w:tblW w:w="9741" w:type="dxa"/>
        <w:tblLayout w:type="fixed"/>
        <w:tblLook w:val="0000" w:firstRow="0" w:lastRow="0" w:firstColumn="0" w:lastColumn="0" w:noHBand="0" w:noVBand="0"/>
      </w:tblPr>
      <w:tblGrid>
        <w:gridCol w:w="4870"/>
        <w:gridCol w:w="4871"/>
      </w:tblGrid>
      <w:tr w:rsidR="009B37EB" w:rsidRPr="009B37EB" w14:paraId="31FE5C14" w14:textId="77777777" w:rsidTr="00F769A5">
        <w:trPr>
          <w:cantSplit/>
        </w:trPr>
        <w:tc>
          <w:tcPr>
            <w:tcW w:w="4870" w:type="dxa"/>
          </w:tcPr>
          <w:p w14:paraId="6270D2CF" w14:textId="77777777" w:rsidR="009B37EB" w:rsidRPr="009B37EB" w:rsidRDefault="009B37EB" w:rsidP="009B37EB">
            <w:pPr>
              <w:tabs>
                <w:tab w:val="left" w:pos="6521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71" w:type="dxa"/>
          </w:tcPr>
          <w:p w14:paraId="1D543614" w14:textId="77777777" w:rsidR="009B37EB" w:rsidRPr="00F769A5" w:rsidRDefault="009B37EB" w:rsidP="009B37EB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  <w:lang w:val="fi-FI"/>
              </w:rPr>
            </w:pPr>
            <w:r w:rsidRPr="00F769A5">
              <w:rPr>
                <w:noProof/>
                <w:sz w:val="24"/>
                <w:szCs w:val="24"/>
                <w:lang w:val="fi-FI"/>
              </w:rPr>
              <w:t>Hiiumaa Vallavolikogu [kuupäev]</w:t>
            </w:r>
          </w:p>
          <w:p w14:paraId="42AB5FCD" w14:textId="77777777" w:rsidR="009B37EB" w:rsidRPr="00F769A5" w:rsidRDefault="009B37EB" w:rsidP="009B37EB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  <w:lang w:val="fi-FI"/>
              </w:rPr>
            </w:pPr>
            <w:r w:rsidRPr="00F769A5">
              <w:rPr>
                <w:noProof/>
                <w:sz w:val="24"/>
                <w:szCs w:val="24"/>
                <w:lang w:val="fi-FI"/>
              </w:rPr>
              <w:t>otsuse nr [nr]</w:t>
            </w:r>
          </w:p>
          <w:p w14:paraId="2065D241" w14:textId="77777777" w:rsidR="009B37EB" w:rsidRDefault="009B37EB" w:rsidP="009B37EB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</w:rPr>
            </w:pPr>
            <w:r w:rsidRPr="009B37EB">
              <w:rPr>
                <w:noProof/>
                <w:sz w:val="24"/>
                <w:szCs w:val="24"/>
              </w:rPr>
              <w:t>Lisa</w:t>
            </w:r>
            <w:r w:rsidR="00F769A5">
              <w:rPr>
                <w:noProof/>
                <w:sz w:val="24"/>
                <w:szCs w:val="24"/>
              </w:rPr>
              <w:t xml:space="preserve"> 2</w:t>
            </w:r>
          </w:p>
          <w:p w14:paraId="1388958B" w14:textId="77777777" w:rsidR="00F769A5" w:rsidRDefault="00F769A5" w:rsidP="009B37EB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</w:rPr>
            </w:pPr>
          </w:p>
          <w:p w14:paraId="438720B3" w14:textId="7D3FCC2B" w:rsidR="00F769A5" w:rsidRPr="009B37EB" w:rsidRDefault="00F769A5" w:rsidP="00F769A5">
            <w:pPr>
              <w:tabs>
                <w:tab w:val="left" w:pos="652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3AB4E348" w14:textId="77777777" w:rsidR="00F769A5" w:rsidRPr="00F769A5" w:rsidRDefault="00F769A5" w:rsidP="00F769A5">
      <w:pPr>
        <w:spacing w:before="120"/>
        <w:jc w:val="center"/>
        <w:rPr>
          <w:b/>
          <w:bCs/>
          <w:sz w:val="24"/>
          <w:szCs w:val="24"/>
          <w:lang w:val="et-EE"/>
        </w:rPr>
      </w:pPr>
      <w:r w:rsidRPr="00F769A5">
        <w:rPr>
          <w:b/>
          <w:bCs/>
          <w:sz w:val="24"/>
          <w:szCs w:val="24"/>
          <w:lang w:val="et-EE"/>
        </w:rPr>
        <w:t>EELHINNANG</w:t>
      </w:r>
    </w:p>
    <w:p w14:paraId="48800710" w14:textId="77777777" w:rsidR="00F769A5" w:rsidRPr="00F769A5" w:rsidRDefault="00F769A5" w:rsidP="00F769A5">
      <w:pPr>
        <w:spacing w:before="120"/>
        <w:jc w:val="center"/>
        <w:rPr>
          <w:b/>
          <w:bCs/>
          <w:sz w:val="24"/>
          <w:szCs w:val="24"/>
          <w:lang w:val="et-EE"/>
        </w:rPr>
      </w:pPr>
      <w:r w:rsidRPr="00F769A5">
        <w:rPr>
          <w:b/>
          <w:bCs/>
          <w:sz w:val="24"/>
          <w:szCs w:val="24"/>
          <w:lang w:val="et-EE"/>
        </w:rPr>
        <w:t xml:space="preserve">Hiiumaa vallas </w:t>
      </w:r>
      <w:proofErr w:type="spellStart"/>
      <w:r w:rsidRPr="00F769A5">
        <w:rPr>
          <w:b/>
          <w:bCs/>
          <w:sz w:val="24"/>
          <w:szCs w:val="24"/>
          <w:lang w:val="et-EE"/>
        </w:rPr>
        <w:t>Salinõmme</w:t>
      </w:r>
      <w:proofErr w:type="spellEnd"/>
      <w:r w:rsidRPr="00F769A5">
        <w:rPr>
          <w:b/>
          <w:bCs/>
          <w:sz w:val="24"/>
          <w:szCs w:val="24"/>
          <w:lang w:val="et-EE"/>
        </w:rPr>
        <w:t xml:space="preserve"> külas asuva Meremäe maaüksuse detailplaneeringu keskkonnamõju strateegilise hindamise vajalikkuse kohta</w:t>
      </w:r>
    </w:p>
    <w:p w14:paraId="729BDCB5" w14:textId="77777777" w:rsidR="00F769A5" w:rsidRPr="00F769A5" w:rsidRDefault="00F769A5" w:rsidP="00F769A5">
      <w:pPr>
        <w:spacing w:before="120"/>
        <w:jc w:val="center"/>
        <w:rPr>
          <w:b/>
          <w:bCs/>
          <w:sz w:val="24"/>
          <w:szCs w:val="24"/>
          <w:lang w:val="et-EE"/>
        </w:rPr>
      </w:pPr>
    </w:p>
    <w:p w14:paraId="419BD6D3" w14:textId="04AA14F0" w:rsidR="009B37EB" w:rsidRDefault="00F769A5" w:rsidP="00F769A5">
      <w:pPr>
        <w:spacing w:before="120"/>
        <w:rPr>
          <w:sz w:val="24"/>
          <w:szCs w:val="24"/>
          <w:lang w:val="et-EE"/>
        </w:rPr>
      </w:pPr>
      <w:proofErr w:type="spellStart"/>
      <w:r w:rsidRPr="00F769A5">
        <w:rPr>
          <w:sz w:val="24"/>
          <w:szCs w:val="24"/>
          <w:lang w:val="et-EE"/>
        </w:rPr>
        <w:t>Tempa</w:t>
      </w:r>
      <w:proofErr w:type="spellEnd"/>
      <w:r w:rsidRPr="00F769A5">
        <w:rPr>
          <w:sz w:val="24"/>
          <w:szCs w:val="24"/>
          <w:lang w:val="et-EE"/>
        </w:rPr>
        <w:tab/>
      </w:r>
      <w:r w:rsidRPr="00F769A5">
        <w:rPr>
          <w:sz w:val="24"/>
          <w:szCs w:val="24"/>
          <w:lang w:val="et-EE"/>
        </w:rPr>
        <w:tab/>
      </w:r>
      <w:r w:rsidRPr="00F769A5">
        <w:rPr>
          <w:sz w:val="24"/>
          <w:szCs w:val="24"/>
          <w:lang w:val="et-EE"/>
        </w:rPr>
        <w:tab/>
      </w:r>
      <w:r w:rsidRPr="00F769A5">
        <w:rPr>
          <w:sz w:val="24"/>
          <w:szCs w:val="24"/>
          <w:lang w:val="et-EE"/>
        </w:rPr>
        <w:tab/>
      </w:r>
      <w:r w:rsidRPr="00F769A5">
        <w:rPr>
          <w:sz w:val="24"/>
          <w:szCs w:val="24"/>
          <w:lang w:val="et-EE"/>
        </w:rPr>
        <w:tab/>
      </w:r>
      <w:r w:rsidRPr="00F769A5">
        <w:rPr>
          <w:sz w:val="24"/>
          <w:szCs w:val="24"/>
          <w:lang w:val="et-EE"/>
        </w:rPr>
        <w:tab/>
      </w:r>
      <w:r w:rsidRPr="00F769A5">
        <w:rPr>
          <w:sz w:val="24"/>
          <w:szCs w:val="24"/>
          <w:lang w:val="et-EE"/>
        </w:rPr>
        <w:tab/>
      </w:r>
      <w:r w:rsidRPr="00F769A5">
        <w:rPr>
          <w:sz w:val="24"/>
          <w:szCs w:val="24"/>
          <w:lang w:val="et-EE"/>
        </w:rPr>
        <w:tab/>
      </w:r>
      <w:r w:rsidRPr="00F769A5">
        <w:rPr>
          <w:sz w:val="24"/>
          <w:szCs w:val="24"/>
          <w:lang w:val="et-EE"/>
        </w:rPr>
        <w:tab/>
        <w:t>1</w:t>
      </w:r>
      <w:r w:rsidR="007B6E99">
        <w:rPr>
          <w:sz w:val="24"/>
          <w:szCs w:val="24"/>
          <w:lang w:val="et-EE"/>
        </w:rPr>
        <w:t>7</w:t>
      </w:r>
      <w:r w:rsidRPr="00F769A5">
        <w:rPr>
          <w:sz w:val="24"/>
          <w:szCs w:val="24"/>
          <w:lang w:val="et-EE"/>
        </w:rPr>
        <w:t>.märts 2023</w:t>
      </w:r>
    </w:p>
    <w:p w14:paraId="400A0999" w14:textId="5C1F1BDB" w:rsidR="00F769A5" w:rsidRPr="00681CB8" w:rsidRDefault="00F769A5" w:rsidP="00F769A5">
      <w:pPr>
        <w:spacing w:before="120"/>
        <w:rPr>
          <w:sz w:val="24"/>
          <w:szCs w:val="24"/>
          <w:lang w:val="et-EE"/>
        </w:rPr>
      </w:pPr>
    </w:p>
    <w:p w14:paraId="6439A6E2" w14:textId="2A10BC68" w:rsidR="00F769A5" w:rsidRPr="00681CB8" w:rsidRDefault="00F769A5" w:rsidP="00F769A5">
      <w:pPr>
        <w:jc w:val="both"/>
        <w:rPr>
          <w:sz w:val="24"/>
          <w:szCs w:val="24"/>
          <w:lang w:val="et-EE"/>
        </w:rPr>
      </w:pPr>
      <w:r w:rsidRPr="00681CB8">
        <w:rPr>
          <w:sz w:val="24"/>
          <w:szCs w:val="24"/>
          <w:lang w:val="et-EE"/>
        </w:rPr>
        <w:t xml:space="preserve">Eelhinnang on koostatud </w:t>
      </w:r>
      <w:r w:rsidR="00681CB8" w:rsidRPr="00681CB8">
        <w:rPr>
          <w:sz w:val="24"/>
          <w:szCs w:val="24"/>
          <w:lang w:val="et-EE"/>
        </w:rPr>
        <w:t>Hiiumaa</w:t>
      </w:r>
      <w:r w:rsidRPr="00681CB8">
        <w:rPr>
          <w:sz w:val="24"/>
          <w:szCs w:val="24"/>
          <w:lang w:val="et-EE"/>
        </w:rPr>
        <w:t xml:space="preserve"> vallas </w:t>
      </w:r>
      <w:proofErr w:type="spellStart"/>
      <w:r w:rsidR="00681CB8" w:rsidRPr="00681CB8">
        <w:rPr>
          <w:sz w:val="24"/>
          <w:szCs w:val="24"/>
          <w:lang w:val="et-EE"/>
        </w:rPr>
        <w:t>Salinõmme</w:t>
      </w:r>
      <w:proofErr w:type="spellEnd"/>
      <w:r w:rsidR="00681CB8" w:rsidRPr="00681CB8">
        <w:rPr>
          <w:sz w:val="24"/>
          <w:szCs w:val="24"/>
          <w:lang w:val="et-EE"/>
        </w:rPr>
        <w:t xml:space="preserve"> külas asuva Meremäe</w:t>
      </w:r>
      <w:r w:rsidRPr="00681CB8">
        <w:rPr>
          <w:sz w:val="24"/>
          <w:szCs w:val="24"/>
          <w:lang w:val="et-EE"/>
        </w:rPr>
        <w:t xml:space="preserve"> maaüksuse detailplaneeringuga kavandatud tegevustele. Eelhinnangu aluseks on maaüksuse omaniku ettepanek detailplaneeringu algatamiseks.</w:t>
      </w:r>
    </w:p>
    <w:p w14:paraId="12C405DE" w14:textId="77777777" w:rsidR="00F769A5" w:rsidRPr="00681CB8" w:rsidRDefault="00F769A5" w:rsidP="00472E5E">
      <w:pPr>
        <w:spacing w:before="240" w:line="360" w:lineRule="auto"/>
        <w:jc w:val="both"/>
        <w:rPr>
          <w:b/>
          <w:bCs/>
          <w:sz w:val="24"/>
          <w:szCs w:val="24"/>
          <w:lang w:val="et-EE"/>
        </w:rPr>
      </w:pPr>
      <w:r w:rsidRPr="00681CB8">
        <w:rPr>
          <w:b/>
          <w:bCs/>
          <w:sz w:val="24"/>
          <w:szCs w:val="24"/>
          <w:lang w:val="et-EE"/>
        </w:rPr>
        <w:t>Õiguslikud alused</w:t>
      </w:r>
    </w:p>
    <w:p w14:paraId="20BBCE0A" w14:textId="77777777" w:rsidR="00681CB8" w:rsidRPr="00681CB8" w:rsidRDefault="00681CB8" w:rsidP="00681CB8">
      <w:pPr>
        <w:widowControl w:val="0"/>
        <w:suppressAutoHyphens/>
        <w:overflowPunct w:val="0"/>
        <w:adjustRightInd w:val="0"/>
        <w:jc w:val="both"/>
        <w:textAlignment w:val="baseline"/>
        <w:rPr>
          <w:rFonts w:eastAsia="Times New Roman"/>
          <w:sz w:val="24"/>
          <w:szCs w:val="24"/>
          <w:lang w:val="et-EE"/>
        </w:rPr>
      </w:pPr>
      <w:r w:rsidRPr="00681CB8">
        <w:rPr>
          <w:rFonts w:eastAsia="Times New Roman"/>
          <w:sz w:val="24"/>
          <w:szCs w:val="24"/>
          <w:lang w:val="et-EE"/>
        </w:rPr>
        <w:t xml:space="preserve">Vastavalt planeerimisseaduse § 142 lg 6 tuleb üldplaneeringu põhilahenduse muutmise ettepanekut sisaldava detailplaneeringu koostamisel anda eelhinnang ja kaaluda keskkonnamõju strateegilist hindamist, lähtudes keskkonnamõju hindamise ja keskkonnajuhtimissüsteemi seaduse (edaspidi </w:t>
      </w:r>
      <w:proofErr w:type="spellStart"/>
      <w:r w:rsidRPr="00681CB8">
        <w:rPr>
          <w:rFonts w:eastAsia="Times New Roman"/>
          <w:sz w:val="24"/>
          <w:szCs w:val="24"/>
          <w:lang w:val="et-EE"/>
        </w:rPr>
        <w:t>KeHJS</w:t>
      </w:r>
      <w:proofErr w:type="spellEnd"/>
      <w:r w:rsidRPr="00681CB8">
        <w:rPr>
          <w:rFonts w:eastAsia="Times New Roman"/>
          <w:sz w:val="24"/>
          <w:szCs w:val="24"/>
          <w:lang w:val="et-EE"/>
        </w:rPr>
        <w:t>) § 33 lõigetes 4 ja 5 sätestatud kriteeriumidest ning § 33 lõike 6 kohaste asjaomaste asutuste seisukohtadest.</w:t>
      </w:r>
    </w:p>
    <w:p w14:paraId="5FDC14B9" w14:textId="77777777" w:rsidR="00681CB8" w:rsidRPr="00BF16D1" w:rsidRDefault="00681CB8" w:rsidP="00681CB8">
      <w:pPr>
        <w:widowControl w:val="0"/>
        <w:suppressAutoHyphens/>
        <w:overflowPunct w:val="0"/>
        <w:adjustRightInd w:val="0"/>
        <w:jc w:val="both"/>
        <w:textAlignment w:val="baseline"/>
        <w:rPr>
          <w:rFonts w:eastAsia="Times New Roman"/>
          <w:sz w:val="24"/>
          <w:szCs w:val="24"/>
          <w:lang w:val="et-EE"/>
        </w:rPr>
      </w:pPr>
      <w:r w:rsidRPr="00BF16D1">
        <w:rPr>
          <w:rFonts w:eastAsia="Times New Roman"/>
          <w:sz w:val="24"/>
          <w:szCs w:val="24"/>
          <w:lang w:val="et-EE"/>
        </w:rPr>
        <w:t xml:space="preserve">Planeeringuga ei kavandata tegevusi, mis kuuluvad </w:t>
      </w:r>
      <w:proofErr w:type="spellStart"/>
      <w:r w:rsidRPr="00BF16D1">
        <w:rPr>
          <w:rFonts w:eastAsia="Times New Roman"/>
          <w:sz w:val="24"/>
          <w:szCs w:val="24"/>
          <w:lang w:val="et-EE"/>
        </w:rPr>
        <w:t>KeHJS</w:t>
      </w:r>
      <w:proofErr w:type="spellEnd"/>
      <w:r w:rsidRPr="00BF16D1">
        <w:rPr>
          <w:rFonts w:eastAsia="Times New Roman"/>
          <w:sz w:val="24"/>
          <w:szCs w:val="24"/>
          <w:lang w:val="et-EE"/>
        </w:rPr>
        <w:t xml:space="preserve"> § 6 lõikes 1 toodud eeldatavalt olulise mõjuga tegevuste hulka.</w:t>
      </w:r>
    </w:p>
    <w:p w14:paraId="1913D4CD" w14:textId="77777777" w:rsidR="00681CB8" w:rsidRPr="00BF16D1" w:rsidRDefault="00681CB8" w:rsidP="00681CB8">
      <w:pPr>
        <w:widowControl w:val="0"/>
        <w:suppressAutoHyphens/>
        <w:overflowPunct w:val="0"/>
        <w:adjustRightInd w:val="0"/>
        <w:jc w:val="both"/>
        <w:textAlignment w:val="baseline"/>
        <w:rPr>
          <w:rFonts w:eastAsia="Times New Roman"/>
          <w:sz w:val="24"/>
          <w:szCs w:val="24"/>
          <w:lang w:val="et-EE"/>
        </w:rPr>
      </w:pPr>
      <w:r w:rsidRPr="00BF16D1">
        <w:rPr>
          <w:rFonts w:eastAsia="Times New Roman"/>
          <w:sz w:val="24"/>
          <w:szCs w:val="24"/>
          <w:lang w:val="et-EE"/>
        </w:rPr>
        <w:t xml:space="preserve">Seetõttu analüüsitakse käesoleva eelhinnangu punktis 3 </w:t>
      </w:r>
      <w:proofErr w:type="spellStart"/>
      <w:r w:rsidRPr="00BF16D1">
        <w:rPr>
          <w:rFonts w:eastAsia="Times New Roman"/>
          <w:sz w:val="24"/>
          <w:szCs w:val="24"/>
          <w:lang w:val="et-EE"/>
        </w:rPr>
        <w:t>KeHJS</w:t>
      </w:r>
      <w:proofErr w:type="spellEnd"/>
      <w:r w:rsidRPr="00BF16D1">
        <w:rPr>
          <w:rFonts w:eastAsia="Times New Roman"/>
          <w:sz w:val="24"/>
          <w:szCs w:val="24"/>
          <w:lang w:val="et-EE"/>
        </w:rPr>
        <w:t xml:space="preserve"> § 33 lõigetes 4 ja 5 toodud kriteeriumidest lähtuvalt kavandatava tegevuse keskkonnamõju olulisust.</w:t>
      </w:r>
    </w:p>
    <w:p w14:paraId="6232EF89" w14:textId="77777777" w:rsidR="00F769A5" w:rsidRPr="00BF16D1" w:rsidRDefault="00F769A5" w:rsidP="00472E5E">
      <w:pPr>
        <w:spacing w:before="240" w:line="360" w:lineRule="auto"/>
        <w:jc w:val="both"/>
        <w:rPr>
          <w:b/>
          <w:bCs/>
          <w:sz w:val="24"/>
          <w:szCs w:val="24"/>
          <w:lang w:val="et-EE"/>
        </w:rPr>
      </w:pPr>
      <w:r w:rsidRPr="00BF16D1">
        <w:rPr>
          <w:b/>
          <w:bCs/>
          <w:sz w:val="24"/>
          <w:szCs w:val="24"/>
          <w:lang w:val="et-EE"/>
        </w:rPr>
        <w:t>1. Strateegilise planeerimisdokumendi ja kavandatava tegevuse lühikirjeldus</w:t>
      </w:r>
    </w:p>
    <w:p w14:paraId="7109AB9B" w14:textId="57AA7C87" w:rsidR="00F769A5" w:rsidRDefault="003D52E2" w:rsidP="00F769A5">
      <w:pPr>
        <w:jc w:val="both"/>
        <w:rPr>
          <w:sz w:val="24"/>
          <w:szCs w:val="24"/>
          <w:lang w:val="et-EE"/>
        </w:rPr>
      </w:pPr>
      <w:r w:rsidRPr="003D52E2">
        <w:rPr>
          <w:sz w:val="24"/>
          <w:szCs w:val="24"/>
          <w:lang w:val="et-EE"/>
        </w:rPr>
        <w:t>Meremäe</w:t>
      </w:r>
      <w:r w:rsidR="00F769A5" w:rsidRPr="003D52E2">
        <w:rPr>
          <w:sz w:val="24"/>
          <w:szCs w:val="24"/>
          <w:lang w:val="et-EE"/>
        </w:rPr>
        <w:t xml:space="preserve"> kinnistu omanik esitas </w:t>
      </w:r>
      <w:r w:rsidR="00EE58D7" w:rsidRPr="00EE58D7">
        <w:rPr>
          <w:sz w:val="24"/>
          <w:szCs w:val="24"/>
          <w:lang w:val="et-EE"/>
        </w:rPr>
        <w:t xml:space="preserve">06.03.2023 Hiiumaa Vallavalitsusele </w:t>
      </w:r>
      <w:r w:rsidR="00F769A5" w:rsidRPr="003D52E2">
        <w:rPr>
          <w:sz w:val="24"/>
          <w:szCs w:val="24"/>
          <w:lang w:val="et-EE"/>
        </w:rPr>
        <w:t>planeeringu algatamise taotluse</w:t>
      </w:r>
      <w:r w:rsidR="00472E5E" w:rsidRPr="003D52E2">
        <w:rPr>
          <w:sz w:val="24"/>
          <w:szCs w:val="24"/>
          <w:lang w:val="et-EE"/>
        </w:rPr>
        <w:t xml:space="preserve"> </w:t>
      </w:r>
      <w:proofErr w:type="spellStart"/>
      <w:r w:rsidRPr="003D52E2">
        <w:rPr>
          <w:sz w:val="24"/>
          <w:szCs w:val="24"/>
          <w:lang w:val="et-EE"/>
        </w:rPr>
        <w:t>Salinõmme</w:t>
      </w:r>
      <w:proofErr w:type="spellEnd"/>
      <w:r w:rsidRPr="003D52E2">
        <w:rPr>
          <w:sz w:val="24"/>
          <w:szCs w:val="24"/>
          <w:lang w:val="et-EE"/>
        </w:rPr>
        <w:t xml:space="preserve"> külas Meremäe</w:t>
      </w:r>
      <w:r w:rsidR="00F769A5" w:rsidRPr="003D52E2">
        <w:rPr>
          <w:sz w:val="24"/>
          <w:szCs w:val="24"/>
          <w:lang w:val="et-EE"/>
        </w:rPr>
        <w:t xml:space="preserve"> maaüksusele detailplaneeringu algatamiseks.</w:t>
      </w:r>
    </w:p>
    <w:p w14:paraId="4A44FA74" w14:textId="418F3453" w:rsidR="00EE58D7" w:rsidRDefault="00EE58D7" w:rsidP="00EE58D7">
      <w:pPr>
        <w:jc w:val="both"/>
        <w:rPr>
          <w:sz w:val="24"/>
          <w:szCs w:val="24"/>
          <w:lang w:val="et-EE"/>
        </w:rPr>
      </w:pPr>
      <w:r w:rsidRPr="00EE58D7">
        <w:rPr>
          <w:sz w:val="24"/>
          <w:szCs w:val="24"/>
          <w:lang w:val="et-EE"/>
        </w:rPr>
        <w:t xml:space="preserve">Vastavalt taotlusele kavandatakse </w:t>
      </w:r>
      <w:proofErr w:type="spellStart"/>
      <w:r w:rsidRPr="00EE58D7">
        <w:rPr>
          <w:sz w:val="24"/>
          <w:szCs w:val="24"/>
          <w:lang w:val="et-EE"/>
        </w:rPr>
        <w:t>Salinõmme</w:t>
      </w:r>
      <w:proofErr w:type="spellEnd"/>
      <w:r w:rsidRPr="00EE58D7">
        <w:rPr>
          <w:sz w:val="24"/>
          <w:szCs w:val="24"/>
          <w:lang w:val="et-EE"/>
        </w:rPr>
        <w:t xml:space="preserve"> külas Meremäe katastriüksustele määrata</w:t>
      </w:r>
      <w:r>
        <w:rPr>
          <w:sz w:val="24"/>
          <w:szCs w:val="24"/>
          <w:lang w:val="et-EE"/>
        </w:rPr>
        <w:t xml:space="preserve"> e</w:t>
      </w:r>
      <w:r w:rsidRPr="00EE58D7">
        <w:rPr>
          <w:sz w:val="24"/>
          <w:szCs w:val="24"/>
          <w:lang w:val="et-EE"/>
        </w:rPr>
        <w:t xml:space="preserve">hitusõigus elamu ja abihoonete ning sadamahoone ja uue juurdepääsutee rajamiseks, lahendada juurdepääs kruntidele, tehnovõrkude ja -rajatiste paigutus ning määrata haljastuse-, heakorra- ning keskkonnatingimused. Planeeritav uus hoonestus jääb küll väljakujunenud õuemaale, aga </w:t>
      </w:r>
      <w:r w:rsidR="007B6E99">
        <w:rPr>
          <w:sz w:val="24"/>
          <w:szCs w:val="24"/>
          <w:lang w:val="et-EE"/>
        </w:rPr>
        <w:t>osaliselt</w:t>
      </w:r>
      <w:r w:rsidRPr="00EE58D7">
        <w:rPr>
          <w:sz w:val="24"/>
          <w:szCs w:val="24"/>
          <w:lang w:val="et-EE"/>
        </w:rPr>
        <w:t xml:space="preserve"> väljapoole Eesti põhikaardi järgset õuemaa kõlvikut. Detailplaneeringuga taotletakse Meremäe kinnistul ranna ehituskeeluvööndi ulatuse vähendamist </w:t>
      </w:r>
      <w:proofErr w:type="spellStart"/>
      <w:r w:rsidRPr="00EE58D7">
        <w:rPr>
          <w:sz w:val="24"/>
          <w:szCs w:val="24"/>
          <w:lang w:val="et-EE"/>
        </w:rPr>
        <w:t>õueala</w:t>
      </w:r>
      <w:proofErr w:type="spellEnd"/>
      <w:r w:rsidRPr="00EE58D7">
        <w:rPr>
          <w:sz w:val="24"/>
          <w:szCs w:val="24"/>
          <w:lang w:val="et-EE"/>
        </w:rPr>
        <w:t xml:space="preserve"> laiendamise ja uue juurdepääsutee osas ja selles osas Pühalepa valla </w:t>
      </w:r>
      <w:proofErr w:type="spellStart"/>
      <w:r w:rsidRPr="00EE58D7">
        <w:rPr>
          <w:sz w:val="24"/>
          <w:szCs w:val="24"/>
          <w:lang w:val="et-EE"/>
        </w:rPr>
        <w:t>Heltermaa</w:t>
      </w:r>
      <w:proofErr w:type="spellEnd"/>
      <w:r w:rsidRPr="00EE58D7">
        <w:rPr>
          <w:sz w:val="24"/>
          <w:szCs w:val="24"/>
          <w:lang w:val="et-EE"/>
        </w:rPr>
        <w:t>-Sarve-</w:t>
      </w:r>
      <w:proofErr w:type="spellStart"/>
      <w:r w:rsidRPr="00EE58D7">
        <w:rPr>
          <w:sz w:val="24"/>
          <w:szCs w:val="24"/>
          <w:lang w:val="et-EE"/>
        </w:rPr>
        <w:t>Salinõmme</w:t>
      </w:r>
      <w:proofErr w:type="spellEnd"/>
      <w:r w:rsidRPr="00EE58D7">
        <w:rPr>
          <w:sz w:val="24"/>
          <w:szCs w:val="24"/>
          <w:lang w:val="et-EE"/>
        </w:rPr>
        <w:t xml:space="preserve"> piirkonna osaüldplaneeringu muutmist.</w:t>
      </w:r>
    </w:p>
    <w:p w14:paraId="750BA480" w14:textId="36EF76DF" w:rsidR="00EE58D7" w:rsidRPr="00EE58D7" w:rsidRDefault="00EE58D7" w:rsidP="00EE58D7">
      <w:pPr>
        <w:jc w:val="both"/>
        <w:rPr>
          <w:sz w:val="24"/>
          <w:szCs w:val="24"/>
          <w:lang w:val="et-EE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 wp14:anchorId="1BB01BBC" wp14:editId="4E24C327">
            <wp:extent cx="4533900" cy="4684030"/>
            <wp:effectExtent l="0" t="0" r="0" b="2540"/>
            <wp:docPr id="5" name="Pilt 5" descr="Pilt, millel on kujutatud diagramm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lt 5" descr="Pilt, millel on kujutatud diagramm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174" cy="469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D09E7" w14:textId="76B7B286" w:rsidR="00EE58D7" w:rsidRDefault="00EE58D7" w:rsidP="00F769A5">
      <w:pPr>
        <w:jc w:val="both"/>
        <w:rPr>
          <w:i/>
          <w:iCs/>
          <w:sz w:val="24"/>
          <w:szCs w:val="24"/>
          <w:lang w:val="et-EE"/>
        </w:rPr>
      </w:pPr>
      <w:r w:rsidRPr="00EE58D7">
        <w:rPr>
          <w:i/>
          <w:iCs/>
          <w:sz w:val="24"/>
          <w:szCs w:val="24"/>
          <w:lang w:val="et-EE"/>
        </w:rPr>
        <w:t xml:space="preserve">Joonis 1 Detailplaneeringu algatamise taotlust kajastav eskiis (koostaja </w:t>
      </w:r>
      <w:proofErr w:type="spellStart"/>
      <w:r w:rsidRPr="00EE58D7">
        <w:rPr>
          <w:i/>
          <w:iCs/>
          <w:sz w:val="24"/>
          <w:szCs w:val="24"/>
          <w:lang w:val="et-EE"/>
        </w:rPr>
        <w:t>DAGOpen</w:t>
      </w:r>
      <w:proofErr w:type="spellEnd"/>
      <w:r w:rsidRPr="00EE58D7">
        <w:rPr>
          <w:i/>
          <w:iCs/>
          <w:sz w:val="24"/>
          <w:szCs w:val="24"/>
          <w:lang w:val="et-EE"/>
        </w:rPr>
        <w:t xml:space="preserve"> OÜ)</w:t>
      </w:r>
    </w:p>
    <w:p w14:paraId="0048A57C" w14:textId="7E01419D" w:rsidR="00A50E7A" w:rsidRDefault="00A50E7A" w:rsidP="00F769A5">
      <w:pPr>
        <w:jc w:val="both"/>
        <w:rPr>
          <w:sz w:val="24"/>
          <w:szCs w:val="24"/>
          <w:lang w:val="et-EE"/>
        </w:rPr>
      </w:pPr>
    </w:p>
    <w:p w14:paraId="113F0D64" w14:textId="2EBCCA02" w:rsidR="00A50E7A" w:rsidRDefault="00A50E7A" w:rsidP="00F769A5">
      <w:pPr>
        <w:jc w:val="both"/>
        <w:rPr>
          <w:sz w:val="24"/>
          <w:szCs w:val="24"/>
          <w:lang w:val="et-EE"/>
        </w:rPr>
      </w:pPr>
      <w:r w:rsidRPr="00A50E7A">
        <w:rPr>
          <w:sz w:val="24"/>
          <w:szCs w:val="24"/>
          <w:lang w:val="et-EE"/>
        </w:rPr>
        <w:t xml:space="preserve">Planeeringualana mõistetakse Hiiumaa vallas </w:t>
      </w:r>
      <w:proofErr w:type="spellStart"/>
      <w:r w:rsidRPr="00A50E7A">
        <w:rPr>
          <w:sz w:val="24"/>
          <w:szCs w:val="24"/>
          <w:lang w:val="et-EE"/>
        </w:rPr>
        <w:t>Salinõmme</w:t>
      </w:r>
      <w:proofErr w:type="spellEnd"/>
      <w:r w:rsidRPr="00A50E7A">
        <w:rPr>
          <w:sz w:val="24"/>
          <w:szCs w:val="24"/>
          <w:lang w:val="et-EE"/>
        </w:rPr>
        <w:t xml:space="preserve"> külas asuvat Meremäe kinnistut katastritunnusega 63902:001:0570, olemasoleva sihtotstarbega maatulundusmaa 100% ja pindalaga 2,62 ha koos piirneva rannaalaga. Planeeringuala ligikaudne suurus on 2,67 ha.</w:t>
      </w:r>
    </w:p>
    <w:p w14:paraId="1B9E7397" w14:textId="77777777" w:rsidR="00A50E7A" w:rsidRPr="00A50E7A" w:rsidRDefault="00A50E7A" w:rsidP="00F769A5">
      <w:pPr>
        <w:jc w:val="both"/>
        <w:rPr>
          <w:sz w:val="24"/>
          <w:szCs w:val="24"/>
          <w:lang w:val="et-EE"/>
        </w:rPr>
      </w:pPr>
    </w:p>
    <w:p w14:paraId="682360FD" w14:textId="0456F9E9" w:rsidR="00EE58D7" w:rsidRDefault="00A50E7A" w:rsidP="00F769A5">
      <w:pPr>
        <w:jc w:val="both"/>
        <w:rPr>
          <w:sz w:val="24"/>
          <w:szCs w:val="24"/>
          <w:lang w:val="et-EE"/>
        </w:rPr>
      </w:pPr>
      <w:r>
        <w:rPr>
          <w:noProof/>
          <w:sz w:val="24"/>
          <w:szCs w:val="24"/>
          <w:lang w:val="et-EE"/>
        </w:rPr>
        <w:drawing>
          <wp:inline distT="0" distB="0" distL="0" distR="0" wp14:anchorId="5F5700DB" wp14:editId="1F1358D5">
            <wp:extent cx="4036060" cy="3200400"/>
            <wp:effectExtent l="0" t="0" r="2540" b="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BE1718" w14:textId="3BCBB164" w:rsidR="00A50E7A" w:rsidRPr="00A50E7A" w:rsidRDefault="00A50E7A" w:rsidP="00F769A5">
      <w:pPr>
        <w:jc w:val="both"/>
        <w:rPr>
          <w:i/>
          <w:iCs/>
          <w:sz w:val="24"/>
          <w:szCs w:val="24"/>
          <w:lang w:val="et-EE"/>
        </w:rPr>
      </w:pPr>
      <w:r w:rsidRPr="00A50E7A">
        <w:rPr>
          <w:i/>
          <w:iCs/>
          <w:sz w:val="24"/>
          <w:szCs w:val="24"/>
          <w:lang w:val="et-EE"/>
        </w:rPr>
        <w:t xml:space="preserve">Joonis </w:t>
      </w:r>
      <w:r>
        <w:rPr>
          <w:i/>
          <w:iCs/>
          <w:sz w:val="24"/>
          <w:szCs w:val="24"/>
          <w:lang w:val="et-EE"/>
        </w:rPr>
        <w:t>2</w:t>
      </w:r>
      <w:r w:rsidRPr="00A50E7A">
        <w:rPr>
          <w:i/>
          <w:iCs/>
          <w:sz w:val="24"/>
          <w:szCs w:val="24"/>
          <w:lang w:val="et-EE"/>
        </w:rPr>
        <w:t>. Meremäe maaüksuse detailplaneeringuala (väljavõte Maa-ameti kaardist).</w:t>
      </w:r>
    </w:p>
    <w:p w14:paraId="4C1E0A6A" w14:textId="77777777" w:rsidR="00F769A5" w:rsidRPr="00EE58D7" w:rsidRDefault="00F769A5" w:rsidP="00472E5E">
      <w:pPr>
        <w:spacing w:before="240" w:line="360" w:lineRule="auto"/>
        <w:jc w:val="both"/>
        <w:rPr>
          <w:b/>
          <w:bCs/>
          <w:sz w:val="24"/>
          <w:szCs w:val="24"/>
          <w:lang w:val="et-EE"/>
        </w:rPr>
      </w:pPr>
      <w:r w:rsidRPr="00EE58D7">
        <w:rPr>
          <w:b/>
          <w:bCs/>
          <w:sz w:val="24"/>
          <w:szCs w:val="24"/>
          <w:lang w:val="et-EE"/>
        </w:rPr>
        <w:t>2. Seotus teiste strateegiliste planeerimisdokumentidega</w:t>
      </w:r>
    </w:p>
    <w:p w14:paraId="37D8A766" w14:textId="77777777" w:rsidR="00EE58D7" w:rsidRPr="00EE58D7" w:rsidRDefault="00EE58D7" w:rsidP="00F769A5">
      <w:pPr>
        <w:jc w:val="both"/>
        <w:rPr>
          <w:sz w:val="24"/>
          <w:szCs w:val="24"/>
          <w:lang w:val="et-EE"/>
        </w:rPr>
      </w:pPr>
      <w:r w:rsidRPr="00EE58D7">
        <w:rPr>
          <w:sz w:val="24"/>
          <w:szCs w:val="24"/>
          <w:lang w:val="et-EE"/>
        </w:rPr>
        <w:t>Hiiu maakonnaplaneeringu järgi asub planeeringuala II klassi väärtuslikul maastikul (</w:t>
      </w:r>
      <w:proofErr w:type="spellStart"/>
      <w:r w:rsidRPr="00EE58D7">
        <w:rPr>
          <w:sz w:val="24"/>
          <w:szCs w:val="24"/>
          <w:lang w:val="et-EE"/>
        </w:rPr>
        <w:t>Salinõmme-Õunaku</w:t>
      </w:r>
      <w:proofErr w:type="spellEnd"/>
      <w:r w:rsidRPr="00EE58D7">
        <w:rPr>
          <w:sz w:val="24"/>
          <w:szCs w:val="24"/>
          <w:lang w:val="et-EE"/>
        </w:rPr>
        <w:t xml:space="preserve">) ja rohevõrgustiku rohekoridori alal. Maakonnaplaneeringu kohaselt omavad </w:t>
      </w:r>
      <w:proofErr w:type="spellStart"/>
      <w:r w:rsidRPr="00EE58D7">
        <w:rPr>
          <w:sz w:val="24"/>
          <w:szCs w:val="24"/>
          <w:lang w:val="et-EE"/>
        </w:rPr>
        <w:t>Salinõmme-Õunaku</w:t>
      </w:r>
      <w:proofErr w:type="spellEnd"/>
      <w:r w:rsidRPr="00EE58D7">
        <w:rPr>
          <w:sz w:val="24"/>
          <w:szCs w:val="24"/>
          <w:lang w:val="et-EE"/>
        </w:rPr>
        <w:t xml:space="preserve"> väärtuslikul maastikul ajaloolis-kultuurilist väärtust </w:t>
      </w:r>
      <w:proofErr w:type="spellStart"/>
      <w:r w:rsidRPr="00EE58D7">
        <w:rPr>
          <w:sz w:val="24"/>
          <w:szCs w:val="24"/>
          <w:lang w:val="et-EE"/>
        </w:rPr>
        <w:t>Salinõmmel</w:t>
      </w:r>
      <w:proofErr w:type="spellEnd"/>
      <w:r w:rsidRPr="00EE58D7">
        <w:rPr>
          <w:sz w:val="24"/>
          <w:szCs w:val="24"/>
          <w:lang w:val="et-EE"/>
        </w:rPr>
        <w:t xml:space="preserve"> hästisäilinud maastikumuster; </w:t>
      </w:r>
      <w:proofErr w:type="spellStart"/>
      <w:r w:rsidRPr="00EE58D7">
        <w:rPr>
          <w:sz w:val="24"/>
          <w:szCs w:val="24"/>
          <w:lang w:val="et-EE"/>
        </w:rPr>
        <w:t>Salinõmme</w:t>
      </w:r>
      <w:proofErr w:type="spellEnd"/>
      <w:r w:rsidRPr="00EE58D7">
        <w:rPr>
          <w:sz w:val="24"/>
          <w:szCs w:val="24"/>
          <w:lang w:val="et-EE"/>
        </w:rPr>
        <w:t xml:space="preserve"> – </w:t>
      </w:r>
      <w:proofErr w:type="spellStart"/>
      <w:r w:rsidRPr="00EE58D7">
        <w:rPr>
          <w:sz w:val="24"/>
          <w:szCs w:val="24"/>
          <w:lang w:val="et-EE"/>
        </w:rPr>
        <w:t>Õunaku</w:t>
      </w:r>
      <w:proofErr w:type="spellEnd"/>
      <w:r w:rsidRPr="00EE58D7">
        <w:rPr>
          <w:sz w:val="24"/>
          <w:szCs w:val="24"/>
          <w:lang w:val="et-EE"/>
        </w:rPr>
        <w:t xml:space="preserve"> rannaniidud, vaateliselt väärtuslikud on </w:t>
      </w:r>
      <w:proofErr w:type="spellStart"/>
      <w:r w:rsidRPr="00EE58D7">
        <w:rPr>
          <w:sz w:val="24"/>
          <w:szCs w:val="24"/>
          <w:lang w:val="et-EE"/>
        </w:rPr>
        <w:t>Õunaku</w:t>
      </w:r>
      <w:proofErr w:type="spellEnd"/>
      <w:r w:rsidRPr="00EE58D7">
        <w:rPr>
          <w:sz w:val="24"/>
          <w:szCs w:val="24"/>
          <w:lang w:val="et-EE"/>
        </w:rPr>
        <w:t xml:space="preserve"> mägi oma huvitava reljeefiga ja </w:t>
      </w:r>
      <w:proofErr w:type="spellStart"/>
      <w:r w:rsidRPr="00EE58D7">
        <w:rPr>
          <w:sz w:val="24"/>
          <w:szCs w:val="24"/>
          <w:lang w:val="et-EE"/>
        </w:rPr>
        <w:t>Salinõmme</w:t>
      </w:r>
      <w:proofErr w:type="spellEnd"/>
      <w:r w:rsidRPr="00EE58D7">
        <w:rPr>
          <w:sz w:val="24"/>
          <w:szCs w:val="24"/>
          <w:lang w:val="et-EE"/>
        </w:rPr>
        <w:t xml:space="preserve"> küla vaheldusrikas maastik, loodusväärtuseks on </w:t>
      </w:r>
      <w:proofErr w:type="spellStart"/>
      <w:r w:rsidRPr="00EE58D7">
        <w:rPr>
          <w:sz w:val="24"/>
          <w:szCs w:val="24"/>
          <w:lang w:val="et-EE"/>
        </w:rPr>
        <w:t>Salinõmme</w:t>
      </w:r>
      <w:proofErr w:type="spellEnd"/>
      <w:r w:rsidRPr="00EE58D7">
        <w:rPr>
          <w:sz w:val="24"/>
          <w:szCs w:val="24"/>
          <w:lang w:val="et-EE"/>
        </w:rPr>
        <w:t xml:space="preserve"> soolak ja </w:t>
      </w:r>
      <w:proofErr w:type="spellStart"/>
      <w:r w:rsidRPr="00EE58D7">
        <w:rPr>
          <w:sz w:val="24"/>
          <w:szCs w:val="24"/>
          <w:lang w:val="et-EE"/>
        </w:rPr>
        <w:t>Õunaku</w:t>
      </w:r>
      <w:proofErr w:type="spellEnd"/>
      <w:r w:rsidRPr="00EE58D7">
        <w:rPr>
          <w:sz w:val="24"/>
          <w:szCs w:val="24"/>
          <w:lang w:val="et-EE"/>
        </w:rPr>
        <w:t xml:space="preserve"> rannaniidud. </w:t>
      </w:r>
      <w:proofErr w:type="spellStart"/>
      <w:r w:rsidRPr="00EE58D7">
        <w:rPr>
          <w:sz w:val="24"/>
          <w:szCs w:val="24"/>
          <w:lang w:val="et-EE"/>
        </w:rPr>
        <w:t>Salinõmme</w:t>
      </w:r>
      <w:proofErr w:type="spellEnd"/>
      <w:r w:rsidRPr="00EE58D7">
        <w:rPr>
          <w:sz w:val="24"/>
          <w:szCs w:val="24"/>
          <w:lang w:val="et-EE"/>
        </w:rPr>
        <w:t xml:space="preserve"> küla sobib suvilaehituseks. Sobivad ehituskohad on eelkõige endised taluasemed ja külade kultuurmaad. Järgida tuleb kohalikku ehitustraditsiooni ning hooned tuleb hoolikalt maastikku sobitada.</w:t>
      </w:r>
    </w:p>
    <w:p w14:paraId="7D677B25" w14:textId="0BD58013" w:rsidR="00EE58D7" w:rsidRPr="00EE58D7" w:rsidRDefault="00EE58D7" w:rsidP="00F769A5">
      <w:pPr>
        <w:jc w:val="both"/>
        <w:rPr>
          <w:sz w:val="24"/>
          <w:szCs w:val="24"/>
          <w:lang w:val="et-EE"/>
        </w:rPr>
      </w:pPr>
      <w:r w:rsidRPr="00EE58D7">
        <w:rPr>
          <w:sz w:val="24"/>
          <w:szCs w:val="24"/>
          <w:lang w:val="et-EE"/>
        </w:rPr>
        <w:t xml:space="preserve">Meremäe maaüksus asub Pühalepa valla osa </w:t>
      </w:r>
      <w:proofErr w:type="spellStart"/>
      <w:r w:rsidRPr="00EE58D7">
        <w:rPr>
          <w:sz w:val="24"/>
          <w:szCs w:val="24"/>
          <w:lang w:val="et-EE"/>
        </w:rPr>
        <w:t>Heltermaa</w:t>
      </w:r>
      <w:proofErr w:type="spellEnd"/>
      <w:r w:rsidRPr="00EE58D7">
        <w:rPr>
          <w:sz w:val="24"/>
          <w:szCs w:val="24"/>
          <w:lang w:val="et-EE"/>
        </w:rPr>
        <w:t>-Sarve-</w:t>
      </w:r>
      <w:proofErr w:type="spellStart"/>
      <w:r w:rsidRPr="00EE58D7">
        <w:rPr>
          <w:sz w:val="24"/>
          <w:szCs w:val="24"/>
          <w:lang w:val="et-EE"/>
        </w:rPr>
        <w:t>Salinõmme</w:t>
      </w:r>
      <w:proofErr w:type="spellEnd"/>
      <w:r w:rsidRPr="00EE58D7">
        <w:rPr>
          <w:sz w:val="24"/>
          <w:szCs w:val="24"/>
          <w:lang w:val="et-EE"/>
        </w:rPr>
        <w:t xml:space="preserve"> piirkonna osaüldplaneeringu alal, detailplaneeringu kohustusega väärtusliku miljööga piirkonnas, Väinamere hoiualal ranna ehituskeeluvööndis. Detailplaneeringus kavandatava elluviimiseks on vajalik ranna ehituskeeluvööndi vähendamine</w:t>
      </w:r>
      <w:r>
        <w:rPr>
          <w:sz w:val="24"/>
          <w:szCs w:val="24"/>
          <w:lang w:val="et-EE"/>
        </w:rPr>
        <w:t xml:space="preserve"> olemasoleva </w:t>
      </w:r>
      <w:proofErr w:type="spellStart"/>
      <w:r>
        <w:rPr>
          <w:sz w:val="24"/>
          <w:szCs w:val="24"/>
          <w:lang w:val="et-EE"/>
        </w:rPr>
        <w:t>õueala</w:t>
      </w:r>
      <w:proofErr w:type="spellEnd"/>
      <w:r>
        <w:rPr>
          <w:sz w:val="24"/>
          <w:szCs w:val="24"/>
          <w:lang w:val="et-EE"/>
        </w:rPr>
        <w:t xml:space="preserve"> laiendamiseks ja sadama-alale juurdepääsutee rajamiseks</w:t>
      </w:r>
      <w:r w:rsidRPr="00EE58D7">
        <w:rPr>
          <w:sz w:val="24"/>
          <w:szCs w:val="24"/>
          <w:lang w:val="et-EE"/>
        </w:rPr>
        <w:t xml:space="preserve"> </w:t>
      </w:r>
      <w:r w:rsidR="00B800BF">
        <w:rPr>
          <w:sz w:val="24"/>
          <w:szCs w:val="24"/>
          <w:lang w:val="et-EE"/>
        </w:rPr>
        <w:t>ning</w:t>
      </w:r>
      <w:r w:rsidRPr="00EE58D7">
        <w:rPr>
          <w:sz w:val="24"/>
          <w:szCs w:val="24"/>
          <w:lang w:val="et-EE"/>
        </w:rPr>
        <w:t xml:space="preserve"> sellega muudetakse kehtivat </w:t>
      </w:r>
      <w:r w:rsidR="00B800BF" w:rsidRPr="00EE58D7">
        <w:rPr>
          <w:sz w:val="24"/>
          <w:szCs w:val="24"/>
          <w:lang w:val="et-EE"/>
        </w:rPr>
        <w:t>üldplaneeringut</w:t>
      </w:r>
      <w:r w:rsidR="00B800BF">
        <w:rPr>
          <w:sz w:val="24"/>
          <w:szCs w:val="24"/>
          <w:lang w:val="et-EE"/>
        </w:rPr>
        <w:t xml:space="preserve"> ranna ehituskeeluvööndi osas Meremäe maaüksusel</w:t>
      </w:r>
      <w:r w:rsidRPr="00EE58D7">
        <w:rPr>
          <w:sz w:val="24"/>
          <w:szCs w:val="24"/>
          <w:lang w:val="et-EE"/>
        </w:rPr>
        <w:t>.</w:t>
      </w:r>
    </w:p>
    <w:p w14:paraId="39181A50" w14:textId="184C7399" w:rsidR="00F769A5" w:rsidRDefault="00B800BF" w:rsidP="00F769A5">
      <w:pPr>
        <w:jc w:val="both"/>
        <w:rPr>
          <w:sz w:val="24"/>
          <w:szCs w:val="24"/>
          <w:lang w:val="et-EE"/>
        </w:rPr>
      </w:pPr>
      <w:r w:rsidRPr="008B6E54">
        <w:rPr>
          <w:sz w:val="24"/>
          <w:szCs w:val="24"/>
          <w:lang w:val="et-EE"/>
        </w:rPr>
        <w:t xml:space="preserve">Planeeringualal </w:t>
      </w:r>
      <w:r w:rsidR="008B6E54" w:rsidRPr="008B6E54">
        <w:rPr>
          <w:sz w:val="24"/>
          <w:szCs w:val="24"/>
          <w:lang w:val="et-EE"/>
        </w:rPr>
        <w:t>puuduvad</w:t>
      </w:r>
      <w:r w:rsidRPr="008B6E54">
        <w:rPr>
          <w:sz w:val="24"/>
          <w:szCs w:val="24"/>
          <w:lang w:val="et-EE"/>
        </w:rPr>
        <w:t xml:space="preserve"> kehtestatud detailplaneeringu</w:t>
      </w:r>
      <w:r w:rsidR="008B6E54" w:rsidRPr="008B6E54">
        <w:rPr>
          <w:sz w:val="24"/>
          <w:szCs w:val="24"/>
          <w:lang w:val="et-EE"/>
        </w:rPr>
        <w:t>d</w:t>
      </w:r>
      <w:r w:rsidRPr="008B6E54">
        <w:rPr>
          <w:sz w:val="24"/>
          <w:szCs w:val="24"/>
          <w:lang w:val="et-EE"/>
        </w:rPr>
        <w:t>.</w:t>
      </w:r>
    </w:p>
    <w:p w14:paraId="47FB8189" w14:textId="7346A1B0" w:rsidR="008B6E54" w:rsidRDefault="008B6E54" w:rsidP="00F769A5">
      <w:pPr>
        <w:jc w:val="both"/>
        <w:rPr>
          <w:sz w:val="24"/>
          <w:szCs w:val="24"/>
          <w:lang w:val="et-EE"/>
        </w:rPr>
      </w:pPr>
    </w:p>
    <w:p w14:paraId="77B5CDB4" w14:textId="7E766120" w:rsidR="008B6E54" w:rsidRDefault="008B6E54" w:rsidP="00F769A5">
      <w:pPr>
        <w:jc w:val="both"/>
        <w:rPr>
          <w:sz w:val="24"/>
          <w:szCs w:val="24"/>
          <w:lang w:val="et-EE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69B745F6" wp14:editId="3703EC2C">
            <wp:extent cx="4572000" cy="4467225"/>
            <wp:effectExtent l="0" t="0" r="0" b="9525"/>
            <wp:docPr id="7" name="Pilt 7" descr="Pilt, millel on kujutatud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lt 7" descr="Pilt, millel on kujutatud kaart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8F858" w14:textId="21DC1B37" w:rsidR="008B6E54" w:rsidRDefault="008B6E54" w:rsidP="00F769A5">
      <w:pPr>
        <w:jc w:val="both"/>
        <w:rPr>
          <w:sz w:val="24"/>
          <w:szCs w:val="24"/>
          <w:lang w:val="et-EE"/>
        </w:rPr>
      </w:pPr>
    </w:p>
    <w:p w14:paraId="140CDF41" w14:textId="780DCB9F" w:rsidR="008B6E54" w:rsidRPr="008B6E54" w:rsidRDefault="008B6E54" w:rsidP="00F769A5">
      <w:pPr>
        <w:jc w:val="both"/>
        <w:rPr>
          <w:i/>
          <w:iCs/>
          <w:sz w:val="24"/>
          <w:szCs w:val="24"/>
          <w:lang w:val="et-EE"/>
        </w:rPr>
      </w:pPr>
      <w:r w:rsidRPr="008B6E54">
        <w:rPr>
          <w:i/>
          <w:iCs/>
          <w:sz w:val="24"/>
          <w:szCs w:val="24"/>
          <w:lang w:val="et-EE"/>
        </w:rPr>
        <w:t xml:space="preserve">Joonis </w:t>
      </w:r>
      <w:r w:rsidR="00A50E7A">
        <w:rPr>
          <w:i/>
          <w:iCs/>
          <w:sz w:val="24"/>
          <w:szCs w:val="24"/>
          <w:lang w:val="et-EE"/>
        </w:rPr>
        <w:t>3</w:t>
      </w:r>
      <w:r w:rsidRPr="008B6E54">
        <w:rPr>
          <w:i/>
          <w:iCs/>
          <w:sz w:val="24"/>
          <w:szCs w:val="24"/>
          <w:lang w:val="et-EE"/>
        </w:rPr>
        <w:t xml:space="preserve">. Meremäe maaüksuse detailplaneeringuala asukoht Pühalepa valla </w:t>
      </w:r>
      <w:proofErr w:type="spellStart"/>
      <w:r w:rsidRPr="008B6E54">
        <w:rPr>
          <w:i/>
          <w:iCs/>
          <w:sz w:val="24"/>
          <w:szCs w:val="24"/>
          <w:lang w:val="et-EE"/>
        </w:rPr>
        <w:t>Heltermaa</w:t>
      </w:r>
      <w:proofErr w:type="spellEnd"/>
      <w:r w:rsidRPr="008B6E54">
        <w:rPr>
          <w:i/>
          <w:iCs/>
          <w:sz w:val="24"/>
          <w:szCs w:val="24"/>
          <w:lang w:val="et-EE"/>
        </w:rPr>
        <w:t>-Sarve-</w:t>
      </w:r>
      <w:proofErr w:type="spellStart"/>
      <w:r w:rsidRPr="008B6E54">
        <w:rPr>
          <w:i/>
          <w:iCs/>
          <w:sz w:val="24"/>
          <w:szCs w:val="24"/>
          <w:lang w:val="et-EE"/>
        </w:rPr>
        <w:t>Salinõmme</w:t>
      </w:r>
      <w:proofErr w:type="spellEnd"/>
      <w:r w:rsidRPr="008B6E54">
        <w:rPr>
          <w:i/>
          <w:iCs/>
          <w:sz w:val="24"/>
          <w:szCs w:val="24"/>
          <w:lang w:val="et-EE"/>
        </w:rPr>
        <w:t xml:space="preserve"> piirkonna osaüldplaneeringu kaardil</w:t>
      </w:r>
    </w:p>
    <w:p w14:paraId="6CB63126" w14:textId="77777777" w:rsidR="00F769A5" w:rsidRPr="008B6E54" w:rsidRDefault="00F769A5" w:rsidP="00472E5E">
      <w:pPr>
        <w:spacing w:before="240" w:line="360" w:lineRule="auto"/>
        <w:jc w:val="both"/>
        <w:rPr>
          <w:b/>
          <w:bCs/>
          <w:sz w:val="24"/>
          <w:szCs w:val="24"/>
          <w:lang w:val="et-EE"/>
        </w:rPr>
      </w:pPr>
      <w:r w:rsidRPr="008B6E54">
        <w:rPr>
          <w:b/>
          <w:bCs/>
          <w:sz w:val="24"/>
          <w:szCs w:val="24"/>
          <w:lang w:val="et-EE"/>
        </w:rPr>
        <w:t>3. Mõjutatava keskkonna kirjeldus</w:t>
      </w:r>
    </w:p>
    <w:p w14:paraId="58C9A806" w14:textId="52ED597A" w:rsidR="008B6E54" w:rsidRPr="008B6E54" w:rsidRDefault="008B6E54" w:rsidP="00F769A5">
      <w:pPr>
        <w:jc w:val="both"/>
        <w:rPr>
          <w:sz w:val="24"/>
          <w:szCs w:val="24"/>
          <w:lang w:val="et-EE"/>
        </w:rPr>
      </w:pPr>
      <w:r w:rsidRPr="008B6E54">
        <w:rPr>
          <w:sz w:val="24"/>
          <w:szCs w:val="24"/>
          <w:lang w:val="et-EE"/>
        </w:rPr>
        <w:t xml:space="preserve">Planeeringualana mõistetakse Hiiumaa vallas </w:t>
      </w:r>
      <w:proofErr w:type="spellStart"/>
      <w:r w:rsidRPr="008B6E54">
        <w:rPr>
          <w:sz w:val="24"/>
          <w:szCs w:val="24"/>
          <w:lang w:val="et-EE"/>
        </w:rPr>
        <w:t>Salinõmme</w:t>
      </w:r>
      <w:proofErr w:type="spellEnd"/>
      <w:r w:rsidRPr="008B6E54">
        <w:rPr>
          <w:sz w:val="24"/>
          <w:szCs w:val="24"/>
          <w:lang w:val="et-EE"/>
        </w:rPr>
        <w:t xml:space="preserve"> külas asuvat Meremäe kinnistut katastritunnusega 63902:001:0570, olemasoleva sihtotstarbega maatulundusmaa 100% ja pindalaga 2,62 ha koos piirneva rannaalaga. Planeeringuala ligikaudne suurus on 2,67 ha.</w:t>
      </w:r>
      <w:r w:rsidR="00E041D2">
        <w:rPr>
          <w:sz w:val="24"/>
          <w:szCs w:val="24"/>
          <w:lang w:val="et-EE"/>
        </w:rPr>
        <w:t xml:space="preserve"> </w:t>
      </w:r>
      <w:proofErr w:type="spellStart"/>
      <w:r w:rsidR="00500651" w:rsidRPr="00500651">
        <w:rPr>
          <w:sz w:val="24"/>
          <w:szCs w:val="24"/>
          <w:lang w:val="et-EE"/>
        </w:rPr>
        <w:t>Kõlvikuliselt</w:t>
      </w:r>
      <w:proofErr w:type="spellEnd"/>
      <w:r w:rsidR="00500651" w:rsidRPr="00500651">
        <w:rPr>
          <w:sz w:val="24"/>
          <w:szCs w:val="24"/>
          <w:lang w:val="et-EE"/>
        </w:rPr>
        <w:t xml:space="preserve"> koosseisult on detailplaneeringualast enamus (1,31 ha) </w:t>
      </w:r>
      <w:proofErr w:type="spellStart"/>
      <w:r w:rsidR="00500651" w:rsidRPr="00500651">
        <w:rPr>
          <w:sz w:val="24"/>
          <w:szCs w:val="24"/>
          <w:lang w:val="et-EE"/>
        </w:rPr>
        <w:t>metsamaa</w:t>
      </w:r>
      <w:proofErr w:type="spellEnd"/>
      <w:r w:rsidR="00500651" w:rsidRPr="00500651">
        <w:rPr>
          <w:sz w:val="24"/>
          <w:szCs w:val="24"/>
          <w:lang w:val="et-EE"/>
        </w:rPr>
        <w:t>, vähem on muud maad (0,76 ha), õuemaad (0,34 ha) ja looduslikku rohumaad (0,21 ha).</w:t>
      </w:r>
      <w:r w:rsidR="00500651">
        <w:rPr>
          <w:sz w:val="24"/>
          <w:szCs w:val="24"/>
          <w:lang w:val="et-EE"/>
        </w:rPr>
        <w:t xml:space="preserve"> Õuemaa on suures osas ümbritsetud metsamaaga, ainult lõunast on avatud vaade merele. </w:t>
      </w:r>
    </w:p>
    <w:p w14:paraId="57FDFC12" w14:textId="66D1A636" w:rsidR="008B6E54" w:rsidRPr="008B6E54" w:rsidRDefault="008B6E54" w:rsidP="008B6E54">
      <w:pPr>
        <w:jc w:val="both"/>
        <w:rPr>
          <w:sz w:val="24"/>
          <w:szCs w:val="24"/>
          <w:lang w:val="et-EE"/>
        </w:rPr>
      </w:pPr>
      <w:r w:rsidRPr="008B6E54">
        <w:rPr>
          <w:sz w:val="24"/>
          <w:szCs w:val="24"/>
          <w:lang w:val="et-EE"/>
        </w:rPr>
        <w:t>Planeeritav ala piirneb riigimaanteega ( (12122 Suuremõisa-</w:t>
      </w:r>
      <w:proofErr w:type="spellStart"/>
      <w:r w:rsidRPr="008B6E54">
        <w:rPr>
          <w:sz w:val="24"/>
          <w:szCs w:val="24"/>
          <w:lang w:val="et-EE"/>
        </w:rPr>
        <w:t>Salinõmme</w:t>
      </w:r>
      <w:proofErr w:type="spellEnd"/>
      <w:r w:rsidRPr="008B6E54">
        <w:rPr>
          <w:sz w:val="24"/>
          <w:szCs w:val="24"/>
          <w:lang w:val="et-EE"/>
        </w:rPr>
        <w:t xml:space="preserve"> tee) ja planeeringualale on olemasolev juurdepääs (6390219 Meremäe tee).</w:t>
      </w:r>
    </w:p>
    <w:p w14:paraId="101C2043" w14:textId="42EB03C4" w:rsidR="008B6E54" w:rsidRPr="008B6E54" w:rsidRDefault="008B6E54" w:rsidP="00F769A5">
      <w:pPr>
        <w:jc w:val="both"/>
        <w:rPr>
          <w:sz w:val="24"/>
          <w:szCs w:val="24"/>
          <w:lang w:val="et-EE"/>
        </w:rPr>
      </w:pPr>
      <w:r>
        <w:rPr>
          <w:sz w:val="24"/>
          <w:szCs w:val="24"/>
          <w:lang w:val="et-EE"/>
        </w:rPr>
        <w:t xml:space="preserve">Planeeritav ala on hoonestatud. </w:t>
      </w:r>
      <w:r w:rsidRPr="008B6E54">
        <w:rPr>
          <w:sz w:val="24"/>
          <w:szCs w:val="24"/>
          <w:lang w:val="et-EE"/>
        </w:rPr>
        <w:t xml:space="preserve">Ehitisregistri andmetel asuvad maaüksusel elamu (EHR kood 115010801), saun (115010802), kelder (115010803), garaaž-kuur (115010804) ja sadama kai (291670118). </w:t>
      </w:r>
    </w:p>
    <w:p w14:paraId="68DA36B8" w14:textId="20BE6797" w:rsidR="00F769A5" w:rsidRPr="00E064F8" w:rsidRDefault="00F769A5" w:rsidP="00F769A5">
      <w:pPr>
        <w:jc w:val="both"/>
        <w:rPr>
          <w:sz w:val="24"/>
          <w:szCs w:val="24"/>
          <w:lang w:val="et-EE"/>
        </w:rPr>
      </w:pPr>
      <w:r w:rsidRPr="00E064F8">
        <w:rPr>
          <w:sz w:val="24"/>
          <w:szCs w:val="24"/>
          <w:lang w:val="et-EE"/>
        </w:rPr>
        <w:lastRenderedPageBreak/>
        <w:t xml:space="preserve">Planeeringualal levivad suures osas </w:t>
      </w:r>
      <w:r w:rsidR="00E064F8" w:rsidRPr="00E064F8">
        <w:rPr>
          <w:sz w:val="24"/>
          <w:szCs w:val="24"/>
          <w:lang w:val="et-EE"/>
        </w:rPr>
        <w:t>klibu</w:t>
      </w:r>
      <w:r w:rsidRPr="00E064F8">
        <w:rPr>
          <w:sz w:val="24"/>
          <w:szCs w:val="24"/>
          <w:lang w:val="et-EE"/>
        </w:rPr>
        <w:t>muld (</w:t>
      </w:r>
      <w:r w:rsidR="00E064F8" w:rsidRPr="00E064F8">
        <w:rPr>
          <w:sz w:val="24"/>
          <w:szCs w:val="24"/>
          <w:lang w:val="et-EE"/>
        </w:rPr>
        <w:t>Kk</w:t>
      </w:r>
      <w:r w:rsidRPr="00E064F8">
        <w:rPr>
          <w:sz w:val="24"/>
          <w:szCs w:val="24"/>
          <w:lang w:val="et-EE"/>
        </w:rPr>
        <w:t>)</w:t>
      </w:r>
      <w:r w:rsidR="00E064F8" w:rsidRPr="00E064F8">
        <w:rPr>
          <w:sz w:val="24"/>
          <w:szCs w:val="24"/>
          <w:lang w:val="et-EE"/>
        </w:rPr>
        <w:t>,</w:t>
      </w:r>
      <w:r w:rsidRPr="00E064F8">
        <w:rPr>
          <w:sz w:val="24"/>
          <w:szCs w:val="24"/>
          <w:lang w:val="et-EE"/>
        </w:rPr>
        <w:t xml:space="preserve"> väiksemas osas </w:t>
      </w:r>
      <w:proofErr w:type="spellStart"/>
      <w:r w:rsidR="00E064F8" w:rsidRPr="00E064F8">
        <w:rPr>
          <w:sz w:val="24"/>
          <w:szCs w:val="24"/>
          <w:lang w:val="et-EE"/>
        </w:rPr>
        <w:t>gleistunud</w:t>
      </w:r>
      <w:proofErr w:type="spellEnd"/>
      <w:r w:rsidR="00E064F8" w:rsidRPr="00E064F8">
        <w:rPr>
          <w:sz w:val="24"/>
          <w:szCs w:val="24"/>
          <w:lang w:val="et-EE"/>
        </w:rPr>
        <w:t xml:space="preserve"> leostunud</w:t>
      </w:r>
      <w:r w:rsidRPr="00E064F8">
        <w:rPr>
          <w:sz w:val="24"/>
          <w:szCs w:val="24"/>
          <w:lang w:val="et-EE"/>
        </w:rPr>
        <w:t xml:space="preserve"> muld (</w:t>
      </w:r>
      <w:proofErr w:type="spellStart"/>
      <w:r w:rsidR="00E064F8" w:rsidRPr="00E064F8">
        <w:rPr>
          <w:sz w:val="24"/>
          <w:szCs w:val="24"/>
          <w:lang w:val="et-EE"/>
        </w:rPr>
        <w:t>Kog</w:t>
      </w:r>
      <w:proofErr w:type="spellEnd"/>
      <w:r w:rsidRPr="00E064F8">
        <w:rPr>
          <w:sz w:val="24"/>
          <w:szCs w:val="24"/>
          <w:lang w:val="et-EE"/>
        </w:rPr>
        <w:t>)</w:t>
      </w:r>
      <w:r w:rsidR="00E064F8" w:rsidRPr="00E064F8">
        <w:rPr>
          <w:sz w:val="24"/>
          <w:szCs w:val="24"/>
          <w:lang w:val="et-EE"/>
        </w:rPr>
        <w:t xml:space="preserve"> ja ranna ääres sooldunud </w:t>
      </w:r>
      <w:proofErr w:type="spellStart"/>
      <w:r w:rsidR="00E064F8" w:rsidRPr="00E064F8">
        <w:rPr>
          <w:sz w:val="24"/>
          <w:szCs w:val="24"/>
          <w:lang w:val="et-EE"/>
        </w:rPr>
        <w:t>gleimuld</w:t>
      </w:r>
      <w:proofErr w:type="spellEnd"/>
      <w:r w:rsidR="00E064F8" w:rsidRPr="00E064F8">
        <w:rPr>
          <w:sz w:val="24"/>
          <w:szCs w:val="24"/>
          <w:lang w:val="et-EE"/>
        </w:rPr>
        <w:t xml:space="preserve"> (</w:t>
      </w:r>
      <w:proofErr w:type="spellStart"/>
      <w:r w:rsidR="00E064F8" w:rsidRPr="00E064F8">
        <w:rPr>
          <w:sz w:val="24"/>
          <w:szCs w:val="24"/>
          <w:lang w:val="et-EE"/>
        </w:rPr>
        <w:t>ArG</w:t>
      </w:r>
      <w:proofErr w:type="spellEnd"/>
      <w:r w:rsidR="00E064F8" w:rsidRPr="00E064F8">
        <w:rPr>
          <w:sz w:val="24"/>
          <w:szCs w:val="24"/>
          <w:lang w:val="et-EE"/>
        </w:rPr>
        <w:t>)</w:t>
      </w:r>
      <w:r w:rsidR="00E064F8">
        <w:rPr>
          <w:sz w:val="24"/>
          <w:szCs w:val="24"/>
          <w:lang w:val="et-EE"/>
        </w:rPr>
        <w:t>.</w:t>
      </w:r>
    </w:p>
    <w:p w14:paraId="3E2F76CB" w14:textId="4398BEE2" w:rsidR="00472E5E" w:rsidRDefault="00472E5E" w:rsidP="00F769A5">
      <w:pPr>
        <w:jc w:val="both"/>
        <w:rPr>
          <w:color w:val="FF0000"/>
          <w:sz w:val="24"/>
          <w:szCs w:val="24"/>
          <w:lang w:val="et-EE"/>
        </w:rPr>
      </w:pPr>
    </w:p>
    <w:p w14:paraId="55DFB253" w14:textId="7223C9CA" w:rsidR="00E064F8" w:rsidRDefault="00E064F8" w:rsidP="00F769A5">
      <w:pPr>
        <w:jc w:val="both"/>
        <w:rPr>
          <w:color w:val="FF0000"/>
          <w:sz w:val="24"/>
          <w:szCs w:val="24"/>
          <w:lang w:val="et-EE"/>
        </w:rPr>
      </w:pPr>
      <w:r>
        <w:rPr>
          <w:noProof/>
          <w:color w:val="FF0000"/>
          <w:sz w:val="24"/>
          <w:szCs w:val="24"/>
          <w:lang w:val="et-EE"/>
        </w:rPr>
        <w:drawing>
          <wp:inline distT="0" distB="0" distL="0" distR="0" wp14:anchorId="69427D66" wp14:editId="37D9E189">
            <wp:extent cx="3562350" cy="3202112"/>
            <wp:effectExtent l="0" t="0" r="0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06" cy="321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1E1C9" w14:textId="77777777" w:rsidR="00472E5E" w:rsidRPr="00F769A5" w:rsidRDefault="00472E5E" w:rsidP="00F769A5">
      <w:pPr>
        <w:jc w:val="both"/>
        <w:rPr>
          <w:color w:val="FF0000"/>
          <w:sz w:val="24"/>
          <w:szCs w:val="24"/>
          <w:lang w:val="et-EE"/>
        </w:rPr>
      </w:pPr>
    </w:p>
    <w:p w14:paraId="1C82C8BB" w14:textId="68F71AB7" w:rsidR="00472E5E" w:rsidRPr="00E064F8" w:rsidRDefault="00F769A5" w:rsidP="00F769A5">
      <w:pPr>
        <w:jc w:val="both"/>
        <w:rPr>
          <w:i/>
          <w:iCs/>
          <w:sz w:val="24"/>
          <w:szCs w:val="24"/>
          <w:lang w:val="et-EE"/>
        </w:rPr>
      </w:pPr>
      <w:r w:rsidRPr="00E064F8">
        <w:rPr>
          <w:i/>
          <w:iCs/>
          <w:sz w:val="24"/>
          <w:szCs w:val="24"/>
          <w:lang w:val="et-EE"/>
        </w:rPr>
        <w:t xml:space="preserve">Joonis </w:t>
      </w:r>
      <w:r w:rsidR="00E064F8" w:rsidRPr="00E064F8">
        <w:rPr>
          <w:i/>
          <w:iCs/>
          <w:sz w:val="24"/>
          <w:szCs w:val="24"/>
          <w:lang w:val="et-EE"/>
        </w:rPr>
        <w:t>4</w:t>
      </w:r>
      <w:r w:rsidRPr="00E064F8">
        <w:rPr>
          <w:i/>
          <w:iCs/>
          <w:sz w:val="24"/>
          <w:szCs w:val="24"/>
          <w:lang w:val="et-EE"/>
        </w:rPr>
        <w:t>. Maa-ameti mullastiku kaardi väljavõte.</w:t>
      </w:r>
    </w:p>
    <w:p w14:paraId="2CD18986" w14:textId="77777777" w:rsidR="00472E5E" w:rsidRPr="00E064F8" w:rsidRDefault="00472E5E" w:rsidP="00F769A5">
      <w:pPr>
        <w:jc w:val="both"/>
        <w:rPr>
          <w:i/>
          <w:iCs/>
          <w:sz w:val="24"/>
          <w:szCs w:val="24"/>
          <w:lang w:val="et-EE"/>
        </w:rPr>
      </w:pPr>
    </w:p>
    <w:p w14:paraId="517E5D13" w14:textId="5B59F6D6" w:rsidR="00500651" w:rsidRDefault="00500651" w:rsidP="00F769A5">
      <w:pPr>
        <w:jc w:val="both"/>
        <w:rPr>
          <w:sz w:val="24"/>
          <w:szCs w:val="24"/>
          <w:lang w:val="et-EE"/>
        </w:rPr>
      </w:pPr>
      <w:r>
        <w:rPr>
          <w:sz w:val="24"/>
          <w:szCs w:val="24"/>
          <w:lang w:val="et-EE"/>
        </w:rPr>
        <w:t xml:space="preserve">Maa-ameti </w:t>
      </w:r>
      <w:r>
        <w:rPr>
          <w:sz w:val="24"/>
          <w:szCs w:val="24"/>
          <w:lang w:val="et-EE"/>
        </w:rPr>
        <w:t>kõrgusandmete kohaselt on maapinna kõrgus merest on suurel osal maaüksusest üle 2,5 m, kõrgeim koht on 9,4 m kõrgune.</w:t>
      </w:r>
    </w:p>
    <w:p w14:paraId="255F689A" w14:textId="583CB542" w:rsidR="00500651" w:rsidRDefault="00500651" w:rsidP="00F769A5">
      <w:pPr>
        <w:jc w:val="both"/>
        <w:rPr>
          <w:sz w:val="24"/>
          <w:szCs w:val="24"/>
          <w:lang w:val="et-EE"/>
        </w:rPr>
      </w:pPr>
    </w:p>
    <w:p w14:paraId="2C029299" w14:textId="48765A23" w:rsidR="00500651" w:rsidRDefault="00500651" w:rsidP="00F769A5">
      <w:pPr>
        <w:jc w:val="both"/>
        <w:rPr>
          <w:sz w:val="24"/>
          <w:szCs w:val="24"/>
          <w:lang w:val="et-EE"/>
        </w:rPr>
      </w:pPr>
      <w:r>
        <w:rPr>
          <w:noProof/>
          <w:sz w:val="24"/>
          <w:szCs w:val="24"/>
          <w:lang w:val="et-EE"/>
        </w:rPr>
        <w:lastRenderedPageBreak/>
        <w:drawing>
          <wp:inline distT="0" distB="0" distL="0" distR="0" wp14:anchorId="33805C1E" wp14:editId="1A409FB2">
            <wp:extent cx="3581400" cy="2799585"/>
            <wp:effectExtent l="0" t="0" r="0" b="1270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271" cy="281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CCC46" w14:textId="0BE59849" w:rsidR="00500651" w:rsidRDefault="00500651" w:rsidP="00F769A5">
      <w:pPr>
        <w:jc w:val="both"/>
        <w:rPr>
          <w:sz w:val="24"/>
          <w:szCs w:val="24"/>
          <w:lang w:val="et-EE"/>
        </w:rPr>
      </w:pPr>
    </w:p>
    <w:p w14:paraId="020FEFEE" w14:textId="0FF45B19" w:rsidR="00500651" w:rsidRPr="00500651" w:rsidRDefault="00500651" w:rsidP="00F769A5">
      <w:pPr>
        <w:jc w:val="both"/>
        <w:rPr>
          <w:i/>
          <w:iCs/>
          <w:sz w:val="24"/>
          <w:szCs w:val="24"/>
          <w:lang w:val="et-EE"/>
        </w:rPr>
      </w:pPr>
      <w:r w:rsidRPr="00500651">
        <w:rPr>
          <w:i/>
          <w:iCs/>
          <w:sz w:val="24"/>
          <w:szCs w:val="24"/>
          <w:lang w:val="et-EE"/>
        </w:rPr>
        <w:t xml:space="preserve">Joonis 5. Väljavõte Maa-ameti </w:t>
      </w:r>
      <w:r w:rsidR="00641806">
        <w:rPr>
          <w:i/>
          <w:iCs/>
          <w:sz w:val="24"/>
          <w:szCs w:val="24"/>
          <w:lang w:val="et-EE"/>
        </w:rPr>
        <w:t>maainfo</w:t>
      </w:r>
      <w:r w:rsidRPr="00500651">
        <w:rPr>
          <w:i/>
          <w:iCs/>
          <w:sz w:val="24"/>
          <w:szCs w:val="24"/>
          <w:lang w:val="et-EE"/>
        </w:rPr>
        <w:t xml:space="preserve"> kaardirakendusest</w:t>
      </w:r>
      <w:r w:rsidR="00641806">
        <w:rPr>
          <w:i/>
          <w:iCs/>
          <w:sz w:val="24"/>
          <w:szCs w:val="24"/>
          <w:lang w:val="et-EE"/>
        </w:rPr>
        <w:t xml:space="preserve"> koos kõrgusandmetega</w:t>
      </w:r>
      <w:r w:rsidRPr="00500651">
        <w:rPr>
          <w:i/>
          <w:iCs/>
          <w:sz w:val="24"/>
          <w:szCs w:val="24"/>
          <w:lang w:val="et-EE"/>
        </w:rPr>
        <w:t>.</w:t>
      </w:r>
    </w:p>
    <w:p w14:paraId="51BF4991" w14:textId="768E707D" w:rsidR="00472E5E" w:rsidRPr="00E064F8" w:rsidRDefault="00F769A5" w:rsidP="00F769A5">
      <w:pPr>
        <w:jc w:val="both"/>
        <w:rPr>
          <w:sz w:val="24"/>
          <w:szCs w:val="24"/>
          <w:lang w:val="et-EE"/>
        </w:rPr>
      </w:pPr>
      <w:r w:rsidRPr="00E064F8">
        <w:rPr>
          <w:sz w:val="24"/>
          <w:szCs w:val="24"/>
          <w:lang w:val="et-EE"/>
        </w:rPr>
        <w:t xml:space="preserve">Põhjavee kaitstuse kaardi kohaselt asub </w:t>
      </w:r>
      <w:r w:rsidR="008B6E54" w:rsidRPr="00E064F8">
        <w:rPr>
          <w:sz w:val="24"/>
          <w:szCs w:val="24"/>
          <w:lang w:val="et-EE"/>
        </w:rPr>
        <w:t>Meremäe maaüksus</w:t>
      </w:r>
      <w:r w:rsidRPr="00E064F8">
        <w:rPr>
          <w:sz w:val="24"/>
          <w:szCs w:val="24"/>
          <w:lang w:val="et-EE"/>
        </w:rPr>
        <w:t xml:space="preserve"> </w:t>
      </w:r>
      <w:r w:rsidR="008B6E54" w:rsidRPr="00E064F8">
        <w:rPr>
          <w:sz w:val="24"/>
          <w:szCs w:val="24"/>
          <w:lang w:val="et-EE"/>
        </w:rPr>
        <w:t>nõrgalt kaitstud põhjaveega alal.</w:t>
      </w:r>
      <w:r w:rsidR="00472E5E" w:rsidRPr="00E064F8">
        <w:rPr>
          <w:sz w:val="24"/>
          <w:szCs w:val="24"/>
          <w:lang w:val="et-EE"/>
        </w:rPr>
        <w:t xml:space="preserve"> </w:t>
      </w:r>
    </w:p>
    <w:p w14:paraId="684DB398" w14:textId="311755D1" w:rsidR="00F769A5" w:rsidRPr="00510605" w:rsidRDefault="00510605" w:rsidP="00F769A5">
      <w:pPr>
        <w:jc w:val="both"/>
        <w:rPr>
          <w:sz w:val="24"/>
          <w:szCs w:val="24"/>
          <w:lang w:val="et-EE"/>
        </w:rPr>
      </w:pPr>
      <w:r w:rsidRPr="00510605">
        <w:rPr>
          <w:sz w:val="24"/>
          <w:szCs w:val="24"/>
          <w:lang w:val="et-EE"/>
        </w:rPr>
        <w:t>Taotluse andmetel asub maaüksusel puurkaev ja kogumismahuti.</w:t>
      </w:r>
    </w:p>
    <w:p w14:paraId="46017EC2" w14:textId="2D064A32" w:rsidR="00472E5E" w:rsidRPr="000E7CE7" w:rsidRDefault="00F769A5" w:rsidP="00F769A5">
      <w:pPr>
        <w:jc w:val="both"/>
        <w:rPr>
          <w:sz w:val="24"/>
          <w:szCs w:val="24"/>
          <w:lang w:val="et-EE"/>
        </w:rPr>
      </w:pPr>
      <w:r w:rsidRPr="000E7CE7">
        <w:rPr>
          <w:sz w:val="24"/>
          <w:szCs w:val="24"/>
          <w:lang w:val="et-EE"/>
        </w:rPr>
        <w:t xml:space="preserve">Maa-ameti looduskaitse kaardi kohaselt </w:t>
      </w:r>
      <w:r w:rsidR="00510605" w:rsidRPr="000E7CE7">
        <w:rPr>
          <w:sz w:val="24"/>
          <w:szCs w:val="24"/>
          <w:lang w:val="et-EE"/>
        </w:rPr>
        <w:t xml:space="preserve">asub </w:t>
      </w:r>
      <w:proofErr w:type="spellStart"/>
      <w:r w:rsidR="00510605" w:rsidRPr="000E7CE7">
        <w:rPr>
          <w:sz w:val="24"/>
          <w:szCs w:val="24"/>
          <w:lang w:val="et-EE"/>
        </w:rPr>
        <w:t>planneringuala</w:t>
      </w:r>
      <w:proofErr w:type="spellEnd"/>
      <w:r w:rsidRPr="000E7CE7">
        <w:rPr>
          <w:sz w:val="24"/>
          <w:szCs w:val="24"/>
          <w:lang w:val="et-EE"/>
        </w:rPr>
        <w:t xml:space="preserve"> </w:t>
      </w:r>
      <w:r w:rsidR="00510605" w:rsidRPr="000E7CE7">
        <w:rPr>
          <w:sz w:val="24"/>
          <w:szCs w:val="24"/>
          <w:lang w:val="et-EE"/>
        </w:rPr>
        <w:t xml:space="preserve">Väinamere hoiualal, Natura 2000 loodusalal ja Natura 2000 linnualal ning osaliselt III kategooria kaitsealuste taimeliikide </w:t>
      </w:r>
      <w:proofErr w:type="spellStart"/>
      <w:r w:rsidR="00510605" w:rsidRPr="000E7CE7">
        <w:rPr>
          <w:sz w:val="24"/>
          <w:szCs w:val="24"/>
          <w:lang w:val="et-EE"/>
        </w:rPr>
        <w:t>Anthyllis</w:t>
      </w:r>
      <w:proofErr w:type="spellEnd"/>
      <w:r w:rsidR="00510605" w:rsidRPr="000E7CE7">
        <w:rPr>
          <w:sz w:val="24"/>
          <w:szCs w:val="24"/>
          <w:lang w:val="et-EE"/>
        </w:rPr>
        <w:t xml:space="preserve"> </w:t>
      </w:r>
      <w:proofErr w:type="spellStart"/>
      <w:r w:rsidR="00510605" w:rsidRPr="000E7CE7">
        <w:rPr>
          <w:sz w:val="24"/>
          <w:szCs w:val="24"/>
          <w:lang w:val="et-EE"/>
        </w:rPr>
        <w:t>coccinea</w:t>
      </w:r>
      <w:proofErr w:type="spellEnd"/>
      <w:r w:rsidR="00510605" w:rsidRPr="000E7CE7">
        <w:rPr>
          <w:sz w:val="24"/>
          <w:szCs w:val="24"/>
          <w:lang w:val="et-EE"/>
        </w:rPr>
        <w:t xml:space="preserve"> (veripunane koldrohi) ja </w:t>
      </w:r>
      <w:proofErr w:type="spellStart"/>
      <w:r w:rsidR="000E7CE7" w:rsidRPr="000E7CE7">
        <w:rPr>
          <w:sz w:val="24"/>
          <w:szCs w:val="24"/>
          <w:lang w:val="et-EE"/>
        </w:rPr>
        <w:t>Orchis</w:t>
      </w:r>
      <w:proofErr w:type="spellEnd"/>
      <w:r w:rsidR="000E7CE7" w:rsidRPr="000E7CE7">
        <w:rPr>
          <w:sz w:val="24"/>
          <w:szCs w:val="24"/>
          <w:lang w:val="et-EE"/>
        </w:rPr>
        <w:t xml:space="preserve"> </w:t>
      </w:r>
      <w:proofErr w:type="spellStart"/>
      <w:r w:rsidR="000E7CE7" w:rsidRPr="000E7CE7">
        <w:rPr>
          <w:sz w:val="24"/>
          <w:szCs w:val="24"/>
          <w:lang w:val="et-EE"/>
        </w:rPr>
        <w:t>militaris</w:t>
      </w:r>
      <w:proofErr w:type="spellEnd"/>
      <w:r w:rsidR="000E7CE7" w:rsidRPr="000E7CE7">
        <w:rPr>
          <w:sz w:val="24"/>
          <w:szCs w:val="24"/>
          <w:lang w:val="et-EE"/>
        </w:rPr>
        <w:t xml:space="preserve"> (hall käpp)</w:t>
      </w:r>
      <w:r w:rsidR="00510605" w:rsidRPr="000E7CE7">
        <w:rPr>
          <w:sz w:val="24"/>
          <w:szCs w:val="24"/>
          <w:lang w:val="et-EE"/>
        </w:rPr>
        <w:t xml:space="preserve"> </w:t>
      </w:r>
      <w:r w:rsidR="000E7CE7" w:rsidRPr="000E7CE7">
        <w:rPr>
          <w:sz w:val="24"/>
          <w:szCs w:val="24"/>
          <w:lang w:val="et-EE"/>
        </w:rPr>
        <w:t>esinemisalal.</w:t>
      </w:r>
      <w:r w:rsidRPr="000E7CE7">
        <w:rPr>
          <w:sz w:val="24"/>
          <w:szCs w:val="24"/>
          <w:lang w:val="et-EE"/>
        </w:rPr>
        <w:t xml:space="preserve"> </w:t>
      </w:r>
    </w:p>
    <w:p w14:paraId="59C5EC33" w14:textId="77777777" w:rsidR="00510605" w:rsidRDefault="00510605" w:rsidP="00F769A5">
      <w:pPr>
        <w:jc w:val="both"/>
        <w:rPr>
          <w:color w:val="FF0000"/>
          <w:sz w:val="24"/>
          <w:szCs w:val="24"/>
          <w:lang w:val="et-EE"/>
        </w:rPr>
      </w:pPr>
    </w:p>
    <w:p w14:paraId="43F85155" w14:textId="283C0C51" w:rsidR="00472E5E" w:rsidRDefault="00510605" w:rsidP="00F769A5">
      <w:pPr>
        <w:jc w:val="both"/>
        <w:rPr>
          <w:color w:val="FF0000"/>
          <w:sz w:val="24"/>
          <w:szCs w:val="24"/>
          <w:lang w:val="et-EE"/>
        </w:rPr>
      </w:pPr>
      <w:r>
        <w:rPr>
          <w:noProof/>
          <w:color w:val="FF0000"/>
          <w:sz w:val="24"/>
          <w:szCs w:val="24"/>
          <w:lang w:val="et-EE"/>
        </w:rPr>
        <w:drawing>
          <wp:inline distT="0" distB="0" distL="0" distR="0" wp14:anchorId="70A5CA7B" wp14:editId="1BB8C4AF">
            <wp:extent cx="3853816" cy="2752725"/>
            <wp:effectExtent l="0" t="0" r="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75" cy="276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2FEA8" w14:textId="366521DA" w:rsidR="00F769A5" w:rsidRPr="000E7CE7" w:rsidRDefault="00F769A5" w:rsidP="00F769A5">
      <w:pPr>
        <w:jc w:val="both"/>
        <w:rPr>
          <w:i/>
          <w:iCs/>
          <w:sz w:val="24"/>
          <w:szCs w:val="24"/>
          <w:lang w:val="et-EE"/>
        </w:rPr>
      </w:pPr>
      <w:bookmarkStart w:id="0" w:name="_Hlk129937802"/>
      <w:r w:rsidRPr="000E7CE7">
        <w:rPr>
          <w:i/>
          <w:iCs/>
          <w:sz w:val="24"/>
          <w:szCs w:val="24"/>
          <w:lang w:val="et-EE"/>
        </w:rPr>
        <w:t xml:space="preserve">Joonis </w:t>
      </w:r>
      <w:r w:rsidR="00641806">
        <w:rPr>
          <w:i/>
          <w:iCs/>
          <w:sz w:val="24"/>
          <w:szCs w:val="24"/>
          <w:lang w:val="et-EE"/>
        </w:rPr>
        <w:t>6</w:t>
      </w:r>
      <w:r w:rsidRPr="000E7CE7">
        <w:rPr>
          <w:i/>
          <w:iCs/>
          <w:sz w:val="24"/>
          <w:szCs w:val="24"/>
          <w:lang w:val="et-EE"/>
        </w:rPr>
        <w:t xml:space="preserve">. </w:t>
      </w:r>
      <w:r w:rsidR="000E7CE7" w:rsidRPr="000E7CE7">
        <w:rPr>
          <w:i/>
          <w:iCs/>
          <w:sz w:val="24"/>
          <w:szCs w:val="24"/>
          <w:lang w:val="et-EE"/>
        </w:rPr>
        <w:t xml:space="preserve">Väljavõte </w:t>
      </w:r>
      <w:r w:rsidRPr="000E7CE7">
        <w:rPr>
          <w:i/>
          <w:iCs/>
          <w:sz w:val="24"/>
          <w:szCs w:val="24"/>
          <w:lang w:val="et-EE"/>
        </w:rPr>
        <w:t>Maa-ameti looduskaitse kaardirakendus</w:t>
      </w:r>
      <w:r w:rsidR="000E7CE7" w:rsidRPr="000E7CE7">
        <w:rPr>
          <w:i/>
          <w:iCs/>
          <w:sz w:val="24"/>
          <w:szCs w:val="24"/>
          <w:lang w:val="et-EE"/>
        </w:rPr>
        <w:t>est</w:t>
      </w:r>
      <w:r w:rsidRPr="000E7CE7">
        <w:rPr>
          <w:i/>
          <w:iCs/>
          <w:sz w:val="24"/>
          <w:szCs w:val="24"/>
          <w:lang w:val="et-EE"/>
        </w:rPr>
        <w:t xml:space="preserve">. </w:t>
      </w:r>
      <w:bookmarkEnd w:id="0"/>
    </w:p>
    <w:p w14:paraId="6142D297" w14:textId="5B95DACC" w:rsidR="00472E5E" w:rsidRDefault="00472E5E" w:rsidP="00F769A5">
      <w:pPr>
        <w:jc w:val="both"/>
        <w:rPr>
          <w:i/>
          <w:iCs/>
          <w:color w:val="FF0000"/>
          <w:sz w:val="24"/>
          <w:szCs w:val="24"/>
          <w:lang w:val="et-EE"/>
        </w:rPr>
      </w:pPr>
    </w:p>
    <w:p w14:paraId="1EF7AC30" w14:textId="396C382C" w:rsidR="00472E5E" w:rsidRPr="000E7CE7" w:rsidRDefault="000E7CE7" w:rsidP="00F769A5">
      <w:pPr>
        <w:jc w:val="both"/>
        <w:rPr>
          <w:sz w:val="24"/>
          <w:szCs w:val="24"/>
          <w:lang w:val="et-EE"/>
        </w:rPr>
      </w:pPr>
      <w:r w:rsidRPr="000E7CE7">
        <w:rPr>
          <w:sz w:val="24"/>
          <w:szCs w:val="24"/>
          <w:lang w:val="et-EE"/>
        </w:rPr>
        <w:t xml:space="preserve">Kultuurimälestiste kaardirakenduse andmetel ei ole alal ühtegi muinsuskaitsega seotud objekti ega ei jää ühtegi ka </w:t>
      </w:r>
      <w:proofErr w:type="spellStart"/>
      <w:r w:rsidRPr="000E7CE7">
        <w:rPr>
          <w:sz w:val="24"/>
          <w:szCs w:val="24"/>
          <w:lang w:val="et-EE"/>
        </w:rPr>
        <w:t>lähipiirkonda</w:t>
      </w:r>
      <w:proofErr w:type="spellEnd"/>
      <w:r w:rsidRPr="000E7CE7">
        <w:rPr>
          <w:sz w:val="24"/>
          <w:szCs w:val="24"/>
          <w:lang w:val="et-EE"/>
        </w:rPr>
        <w:t>.</w:t>
      </w:r>
      <w:r>
        <w:rPr>
          <w:sz w:val="24"/>
          <w:szCs w:val="24"/>
          <w:lang w:val="et-EE"/>
        </w:rPr>
        <w:t xml:space="preserve"> </w:t>
      </w:r>
    </w:p>
    <w:p w14:paraId="6EFC8252" w14:textId="59CFACDE" w:rsidR="00472E5E" w:rsidRPr="000E7CE7" w:rsidRDefault="000E7CE7" w:rsidP="00F769A5">
      <w:pPr>
        <w:jc w:val="both"/>
        <w:rPr>
          <w:sz w:val="24"/>
          <w:szCs w:val="24"/>
          <w:lang w:val="et-EE"/>
        </w:rPr>
      </w:pPr>
      <w:r w:rsidRPr="000E7CE7">
        <w:rPr>
          <w:sz w:val="24"/>
          <w:szCs w:val="24"/>
          <w:lang w:val="et-EE"/>
        </w:rPr>
        <w:t>Planeeringualal põhjustavad kitsendusi Maa-ameti andmetel Väinamere hoiuala, ranna piiranguvöönd, ehituskeeluvöönd, veekaitsevöönd ja kallasrada, avalikult kasutatava tee kaitsevöönd (12122 Suuremõisa-</w:t>
      </w:r>
      <w:proofErr w:type="spellStart"/>
      <w:r w:rsidRPr="000E7CE7">
        <w:rPr>
          <w:sz w:val="24"/>
          <w:szCs w:val="24"/>
          <w:lang w:val="et-EE"/>
        </w:rPr>
        <w:t>Salinõmme</w:t>
      </w:r>
      <w:proofErr w:type="spellEnd"/>
      <w:r w:rsidRPr="000E7CE7">
        <w:rPr>
          <w:sz w:val="24"/>
          <w:szCs w:val="24"/>
          <w:lang w:val="et-EE"/>
        </w:rPr>
        <w:t xml:space="preserve"> tee), elektri maakaabelliin (MKL238795244), </w:t>
      </w:r>
      <w:r w:rsidRPr="000E7CE7">
        <w:rPr>
          <w:sz w:val="24"/>
          <w:szCs w:val="24"/>
          <w:lang w:val="et-EE"/>
        </w:rPr>
        <w:lastRenderedPageBreak/>
        <w:t>puurkaevu (PRK0060503) hooldusala, III kategooria kaitsealused taimeliigid (</w:t>
      </w:r>
      <w:proofErr w:type="spellStart"/>
      <w:r w:rsidRPr="000E7CE7">
        <w:rPr>
          <w:sz w:val="24"/>
          <w:szCs w:val="24"/>
          <w:lang w:val="et-EE"/>
        </w:rPr>
        <w:t>Anthyllis</w:t>
      </w:r>
      <w:proofErr w:type="spellEnd"/>
      <w:r w:rsidRPr="000E7CE7">
        <w:rPr>
          <w:sz w:val="24"/>
          <w:szCs w:val="24"/>
          <w:lang w:val="et-EE"/>
        </w:rPr>
        <w:t xml:space="preserve"> </w:t>
      </w:r>
      <w:proofErr w:type="spellStart"/>
      <w:r w:rsidRPr="000E7CE7">
        <w:rPr>
          <w:sz w:val="24"/>
          <w:szCs w:val="24"/>
          <w:lang w:val="et-EE"/>
        </w:rPr>
        <w:t>coccinea</w:t>
      </w:r>
      <w:proofErr w:type="spellEnd"/>
      <w:r w:rsidRPr="000E7CE7">
        <w:rPr>
          <w:sz w:val="24"/>
          <w:szCs w:val="24"/>
          <w:lang w:val="et-EE"/>
        </w:rPr>
        <w:t xml:space="preserve"> (veripunane koldrohi), </w:t>
      </w:r>
      <w:proofErr w:type="spellStart"/>
      <w:r w:rsidRPr="000E7CE7">
        <w:rPr>
          <w:sz w:val="24"/>
          <w:szCs w:val="24"/>
          <w:lang w:val="et-EE"/>
        </w:rPr>
        <w:t>Orchis</w:t>
      </w:r>
      <w:proofErr w:type="spellEnd"/>
      <w:r w:rsidRPr="000E7CE7">
        <w:rPr>
          <w:sz w:val="24"/>
          <w:szCs w:val="24"/>
          <w:lang w:val="et-EE"/>
        </w:rPr>
        <w:t xml:space="preserve"> </w:t>
      </w:r>
      <w:proofErr w:type="spellStart"/>
      <w:r w:rsidRPr="000E7CE7">
        <w:rPr>
          <w:sz w:val="24"/>
          <w:szCs w:val="24"/>
          <w:lang w:val="et-EE"/>
        </w:rPr>
        <w:t>militaris</w:t>
      </w:r>
      <w:proofErr w:type="spellEnd"/>
      <w:r w:rsidRPr="000E7CE7">
        <w:rPr>
          <w:sz w:val="24"/>
          <w:szCs w:val="24"/>
          <w:lang w:val="et-EE"/>
        </w:rPr>
        <w:t xml:space="preserve"> (hall käpp)) ning uuringu ala (Hiiumaa </w:t>
      </w:r>
      <w:proofErr w:type="spellStart"/>
      <w:r w:rsidRPr="000E7CE7">
        <w:rPr>
          <w:sz w:val="24"/>
          <w:szCs w:val="24"/>
          <w:lang w:val="et-EE"/>
        </w:rPr>
        <w:t>üldgeoloogiline</w:t>
      </w:r>
      <w:proofErr w:type="spellEnd"/>
      <w:r w:rsidRPr="000E7CE7">
        <w:rPr>
          <w:sz w:val="24"/>
          <w:szCs w:val="24"/>
          <w:lang w:val="et-EE"/>
        </w:rPr>
        <w:t xml:space="preserve"> kaardistamine).</w:t>
      </w:r>
    </w:p>
    <w:p w14:paraId="0F27B012" w14:textId="29E40F7C" w:rsidR="000E7CE7" w:rsidRDefault="000E7CE7" w:rsidP="00F769A5">
      <w:pPr>
        <w:jc w:val="both"/>
        <w:rPr>
          <w:color w:val="FF0000"/>
          <w:sz w:val="24"/>
          <w:szCs w:val="24"/>
          <w:lang w:val="et-EE"/>
        </w:rPr>
      </w:pPr>
    </w:p>
    <w:p w14:paraId="2D32D7FF" w14:textId="153DA135" w:rsidR="000E7CE7" w:rsidRPr="00F769A5" w:rsidRDefault="000E7CE7" w:rsidP="00F769A5">
      <w:pPr>
        <w:jc w:val="both"/>
        <w:rPr>
          <w:color w:val="FF0000"/>
          <w:sz w:val="24"/>
          <w:szCs w:val="24"/>
          <w:lang w:val="et-EE"/>
        </w:rPr>
      </w:pPr>
      <w:r>
        <w:rPr>
          <w:noProof/>
          <w:color w:val="FF0000"/>
          <w:sz w:val="24"/>
          <w:szCs w:val="24"/>
          <w:lang w:val="et-EE"/>
        </w:rPr>
        <w:drawing>
          <wp:inline distT="0" distB="0" distL="0" distR="0" wp14:anchorId="7E9AE589" wp14:editId="3C441979">
            <wp:extent cx="3390900" cy="3130700"/>
            <wp:effectExtent l="0" t="0" r="0" b="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63" cy="3137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77AFFC" w14:textId="38AC555E" w:rsidR="00472E5E" w:rsidRPr="000E7CE7" w:rsidRDefault="000E7CE7" w:rsidP="00F769A5">
      <w:pPr>
        <w:jc w:val="both"/>
        <w:rPr>
          <w:sz w:val="24"/>
          <w:szCs w:val="24"/>
          <w:lang w:val="et-EE"/>
        </w:rPr>
      </w:pPr>
      <w:r w:rsidRPr="000E7CE7">
        <w:rPr>
          <w:i/>
          <w:iCs/>
          <w:sz w:val="24"/>
          <w:szCs w:val="24"/>
          <w:lang w:val="et-EE"/>
        </w:rPr>
        <w:t xml:space="preserve">Joonis </w:t>
      </w:r>
      <w:r w:rsidR="00641806">
        <w:rPr>
          <w:i/>
          <w:iCs/>
          <w:sz w:val="24"/>
          <w:szCs w:val="24"/>
          <w:lang w:val="et-EE"/>
        </w:rPr>
        <w:t>7</w:t>
      </w:r>
      <w:r w:rsidRPr="000E7CE7">
        <w:rPr>
          <w:i/>
          <w:iCs/>
          <w:sz w:val="24"/>
          <w:szCs w:val="24"/>
          <w:lang w:val="et-EE"/>
        </w:rPr>
        <w:t>. Väinamere hoiuala, elektrimaakaabelliini, Läänemere ja avalikult kasutatava tee põhjustatud kitsendused planeeringualal (väljavõte Maa-ameti kitsenduste kaardist).</w:t>
      </w:r>
    </w:p>
    <w:p w14:paraId="3E21BF84" w14:textId="77777777" w:rsidR="00F769A5" w:rsidRPr="000E7CE7" w:rsidRDefault="00F769A5" w:rsidP="00472E5E">
      <w:pPr>
        <w:spacing w:before="240" w:line="360" w:lineRule="auto"/>
        <w:jc w:val="both"/>
        <w:rPr>
          <w:b/>
          <w:bCs/>
          <w:sz w:val="24"/>
          <w:szCs w:val="24"/>
          <w:lang w:val="et-EE"/>
        </w:rPr>
      </w:pPr>
      <w:r w:rsidRPr="000E7CE7">
        <w:rPr>
          <w:b/>
          <w:bCs/>
          <w:sz w:val="24"/>
          <w:szCs w:val="24"/>
          <w:lang w:val="et-EE"/>
        </w:rPr>
        <w:t>4. Tegevuse eeldatavalt kaasnev mõju</w:t>
      </w:r>
    </w:p>
    <w:p w14:paraId="02004AD4" w14:textId="6DE5F45B" w:rsidR="00F769A5" w:rsidRPr="000E7CE7" w:rsidRDefault="00F769A5" w:rsidP="000E7CE7">
      <w:pPr>
        <w:spacing w:line="360" w:lineRule="auto"/>
        <w:jc w:val="both"/>
        <w:rPr>
          <w:b/>
          <w:bCs/>
          <w:sz w:val="24"/>
          <w:szCs w:val="24"/>
          <w:lang w:val="et-EE"/>
        </w:rPr>
      </w:pPr>
      <w:r w:rsidRPr="000E7CE7">
        <w:rPr>
          <w:b/>
          <w:bCs/>
          <w:sz w:val="24"/>
          <w:szCs w:val="24"/>
          <w:lang w:val="et-EE"/>
        </w:rPr>
        <w:t>4.1 Strateegilise planeerimisdokumendi elluviimisega seotud</w:t>
      </w:r>
      <w:r w:rsidR="00472E5E" w:rsidRPr="000E7CE7">
        <w:rPr>
          <w:b/>
          <w:bCs/>
          <w:sz w:val="24"/>
          <w:szCs w:val="24"/>
          <w:lang w:val="et-EE"/>
        </w:rPr>
        <w:t xml:space="preserve"> </w:t>
      </w:r>
      <w:r w:rsidRPr="000E7CE7">
        <w:rPr>
          <w:b/>
          <w:bCs/>
          <w:sz w:val="24"/>
          <w:szCs w:val="24"/>
          <w:lang w:val="et-EE"/>
        </w:rPr>
        <w:t>keskkonnaprobleemid</w:t>
      </w:r>
    </w:p>
    <w:p w14:paraId="6E37B461" w14:textId="5FAB0013" w:rsidR="00F769A5" w:rsidRPr="000E7CE7" w:rsidRDefault="00F769A5" w:rsidP="00F769A5">
      <w:pPr>
        <w:jc w:val="both"/>
        <w:rPr>
          <w:sz w:val="24"/>
          <w:szCs w:val="24"/>
          <w:lang w:val="et-EE"/>
        </w:rPr>
      </w:pPr>
      <w:r w:rsidRPr="000E7CE7">
        <w:rPr>
          <w:sz w:val="24"/>
          <w:szCs w:val="24"/>
          <w:lang w:val="et-EE"/>
        </w:rPr>
        <w:t xml:space="preserve">Planeeringualale ega </w:t>
      </w:r>
      <w:proofErr w:type="spellStart"/>
      <w:r w:rsidRPr="000E7CE7">
        <w:rPr>
          <w:sz w:val="24"/>
          <w:szCs w:val="24"/>
          <w:lang w:val="et-EE"/>
        </w:rPr>
        <w:t>lähipiirkonda</w:t>
      </w:r>
      <w:proofErr w:type="spellEnd"/>
      <w:r w:rsidRPr="000E7CE7">
        <w:rPr>
          <w:sz w:val="24"/>
          <w:szCs w:val="24"/>
          <w:lang w:val="et-EE"/>
        </w:rPr>
        <w:t xml:space="preserve"> ei jää maardlaid, seega kavandatav tegevus ei oma mõju</w:t>
      </w:r>
      <w:r w:rsidR="00472E5E" w:rsidRPr="000E7CE7">
        <w:rPr>
          <w:sz w:val="24"/>
          <w:szCs w:val="24"/>
          <w:lang w:val="et-EE"/>
        </w:rPr>
        <w:t xml:space="preserve"> </w:t>
      </w:r>
      <w:r w:rsidRPr="000E7CE7">
        <w:rPr>
          <w:sz w:val="24"/>
          <w:szCs w:val="24"/>
          <w:lang w:val="et-EE"/>
        </w:rPr>
        <w:t>registrisse võetud loodusvaradele. Hoonete või rajatise ehitamisel tarbitakse loodusvarasid (nt</w:t>
      </w:r>
      <w:r w:rsidR="00472E5E" w:rsidRPr="000E7CE7">
        <w:rPr>
          <w:sz w:val="24"/>
          <w:szCs w:val="24"/>
          <w:lang w:val="et-EE"/>
        </w:rPr>
        <w:t xml:space="preserve"> </w:t>
      </w:r>
      <w:r w:rsidRPr="000E7CE7">
        <w:rPr>
          <w:sz w:val="24"/>
          <w:szCs w:val="24"/>
          <w:lang w:val="et-EE"/>
        </w:rPr>
        <w:t>maa, vesi, energia, ehitusmaterjalid), kuid arvestades ehitusmahte, ei ole tegemist</w:t>
      </w:r>
      <w:r w:rsidR="00472E5E" w:rsidRPr="000E7CE7">
        <w:rPr>
          <w:sz w:val="24"/>
          <w:szCs w:val="24"/>
          <w:lang w:val="et-EE"/>
        </w:rPr>
        <w:t xml:space="preserve"> </w:t>
      </w:r>
      <w:r w:rsidRPr="000E7CE7">
        <w:rPr>
          <w:sz w:val="24"/>
          <w:szCs w:val="24"/>
          <w:lang w:val="et-EE"/>
        </w:rPr>
        <w:t>suuremahulise tegevusega ning tegevus ei põhjusta ressursside kättesaadavuse vähenemist</w:t>
      </w:r>
      <w:r w:rsidR="00472E5E" w:rsidRPr="000E7CE7">
        <w:rPr>
          <w:sz w:val="24"/>
          <w:szCs w:val="24"/>
          <w:lang w:val="et-EE"/>
        </w:rPr>
        <w:t xml:space="preserve"> </w:t>
      </w:r>
      <w:r w:rsidRPr="000E7CE7">
        <w:rPr>
          <w:sz w:val="24"/>
          <w:szCs w:val="24"/>
          <w:lang w:val="et-EE"/>
        </w:rPr>
        <w:t>mujal.</w:t>
      </w:r>
    </w:p>
    <w:p w14:paraId="45D6D46D" w14:textId="16EA1237" w:rsidR="00F769A5" w:rsidRPr="00A4193B" w:rsidRDefault="00F769A5" w:rsidP="00F769A5">
      <w:pPr>
        <w:jc w:val="both"/>
        <w:rPr>
          <w:sz w:val="24"/>
          <w:szCs w:val="24"/>
          <w:lang w:val="et-EE"/>
        </w:rPr>
      </w:pPr>
      <w:r w:rsidRPr="00A4193B">
        <w:rPr>
          <w:sz w:val="24"/>
          <w:szCs w:val="24"/>
          <w:lang w:val="et-EE"/>
        </w:rPr>
        <w:t xml:space="preserve">Piirkond on </w:t>
      </w:r>
      <w:r w:rsidR="000E7CE7" w:rsidRPr="00A4193B">
        <w:rPr>
          <w:sz w:val="24"/>
          <w:szCs w:val="24"/>
          <w:lang w:val="et-EE"/>
        </w:rPr>
        <w:t>nõrgalt</w:t>
      </w:r>
      <w:r w:rsidRPr="00A4193B">
        <w:rPr>
          <w:sz w:val="24"/>
          <w:szCs w:val="24"/>
          <w:lang w:val="et-EE"/>
        </w:rPr>
        <w:t xml:space="preserve"> kaitstud põhjaveega ala. </w:t>
      </w:r>
      <w:r w:rsidR="00641806" w:rsidRPr="00483008">
        <w:rPr>
          <w:sz w:val="24"/>
          <w:szCs w:val="24"/>
          <w:lang w:val="et-EE"/>
        </w:rPr>
        <w:t xml:space="preserve">Naaberkinnistutel asuvate puurkaevude hooldusala (10 m) ja sanitaarkaitseala (50 m) ei ulatu planeeringualale. </w:t>
      </w:r>
      <w:r w:rsidRPr="00A4193B">
        <w:rPr>
          <w:sz w:val="24"/>
          <w:szCs w:val="24"/>
          <w:lang w:val="et-EE"/>
        </w:rPr>
        <w:t>Veevarustus ja</w:t>
      </w:r>
      <w:r w:rsidR="00472E5E" w:rsidRPr="00A4193B">
        <w:rPr>
          <w:sz w:val="24"/>
          <w:szCs w:val="24"/>
          <w:lang w:val="et-EE"/>
        </w:rPr>
        <w:t xml:space="preserve"> </w:t>
      </w:r>
      <w:r w:rsidRPr="00A4193B">
        <w:rPr>
          <w:sz w:val="24"/>
          <w:szCs w:val="24"/>
          <w:lang w:val="et-EE"/>
        </w:rPr>
        <w:t xml:space="preserve">kanalisatsioon lahendatakse alal </w:t>
      </w:r>
      <w:r w:rsidR="000E7CE7" w:rsidRPr="00A4193B">
        <w:rPr>
          <w:sz w:val="24"/>
          <w:szCs w:val="24"/>
          <w:lang w:val="et-EE"/>
        </w:rPr>
        <w:t xml:space="preserve">lokaalselt. Olemasolev kogumismahuti on kavas likvideerida ja kanalisatsioon lahendada </w:t>
      </w:r>
      <w:r w:rsidR="00A4193B" w:rsidRPr="00A4193B">
        <w:rPr>
          <w:sz w:val="24"/>
          <w:szCs w:val="24"/>
          <w:lang w:val="et-EE"/>
        </w:rPr>
        <w:t>omapuhasti ja imbväljakuga. Nõrgalt kaitstud põhjaveega alal tuleb reovesi enne immutamist bioloogiliselt puhastada.</w:t>
      </w:r>
      <w:r w:rsidR="00641806">
        <w:rPr>
          <w:sz w:val="24"/>
          <w:szCs w:val="24"/>
          <w:lang w:val="et-EE"/>
        </w:rPr>
        <w:t xml:space="preserve"> </w:t>
      </w:r>
      <w:r w:rsidRPr="00A4193B">
        <w:rPr>
          <w:sz w:val="24"/>
          <w:szCs w:val="24"/>
          <w:lang w:val="et-EE"/>
        </w:rPr>
        <w:t>Ehitustegevuse käigus kasutatavate materjalide, vee ja tekkiva reovee kogused ei ole täpselt</w:t>
      </w:r>
      <w:r w:rsidR="00472E5E" w:rsidRPr="00A4193B">
        <w:rPr>
          <w:sz w:val="24"/>
          <w:szCs w:val="24"/>
          <w:lang w:val="et-EE"/>
        </w:rPr>
        <w:t xml:space="preserve"> </w:t>
      </w:r>
      <w:r w:rsidRPr="00A4193B">
        <w:rPr>
          <w:sz w:val="24"/>
          <w:szCs w:val="24"/>
          <w:lang w:val="et-EE"/>
        </w:rPr>
        <w:t>teada. Vee- ja kanalisatsioonisüsteemide nõuetekohasel rajamisel ja kasutamisel ei kaasne</w:t>
      </w:r>
      <w:r w:rsidR="00472E5E" w:rsidRPr="00A4193B">
        <w:rPr>
          <w:sz w:val="24"/>
          <w:szCs w:val="24"/>
          <w:lang w:val="et-EE"/>
        </w:rPr>
        <w:t xml:space="preserve"> </w:t>
      </w:r>
      <w:r w:rsidRPr="00A4193B">
        <w:rPr>
          <w:sz w:val="24"/>
          <w:szCs w:val="24"/>
          <w:lang w:val="et-EE"/>
        </w:rPr>
        <w:t>eeldatavalt olulist mõju pinna- ja põhjaveele.</w:t>
      </w:r>
    </w:p>
    <w:p w14:paraId="291B372B" w14:textId="2EDF2B89" w:rsidR="00F769A5" w:rsidRPr="00483008" w:rsidRDefault="00F769A5" w:rsidP="00F769A5">
      <w:pPr>
        <w:jc w:val="both"/>
        <w:rPr>
          <w:sz w:val="24"/>
          <w:szCs w:val="24"/>
          <w:lang w:val="et-EE"/>
        </w:rPr>
      </w:pPr>
      <w:r w:rsidRPr="00483008">
        <w:rPr>
          <w:sz w:val="24"/>
          <w:szCs w:val="24"/>
          <w:lang w:val="et-EE"/>
        </w:rPr>
        <w:t>Ehitusega kaasneb jäätmeteke. Jäätmekäitlus tuleb korraldada vastavalt jäätmeseadusele ning</w:t>
      </w:r>
      <w:r w:rsidR="00472E5E" w:rsidRPr="00483008">
        <w:rPr>
          <w:sz w:val="24"/>
          <w:szCs w:val="24"/>
          <w:lang w:val="et-EE"/>
        </w:rPr>
        <w:t xml:space="preserve"> </w:t>
      </w:r>
      <w:r w:rsidR="00483008" w:rsidRPr="00483008">
        <w:rPr>
          <w:sz w:val="24"/>
          <w:szCs w:val="24"/>
          <w:lang w:val="et-EE"/>
        </w:rPr>
        <w:t>Hiiumaa</w:t>
      </w:r>
      <w:r w:rsidRPr="00483008">
        <w:rPr>
          <w:sz w:val="24"/>
          <w:szCs w:val="24"/>
          <w:lang w:val="et-EE"/>
        </w:rPr>
        <w:t xml:space="preserve"> valla jäätmehoolduseeskirjale, sellisel juhul ei teki olulist keskkonnamõju.</w:t>
      </w:r>
    </w:p>
    <w:p w14:paraId="6F63EE76" w14:textId="40672F81" w:rsidR="00F769A5" w:rsidRPr="00483008" w:rsidRDefault="00F769A5" w:rsidP="00F769A5">
      <w:pPr>
        <w:jc w:val="both"/>
        <w:rPr>
          <w:sz w:val="24"/>
          <w:szCs w:val="24"/>
          <w:lang w:val="et-EE"/>
        </w:rPr>
      </w:pPr>
      <w:r w:rsidRPr="00483008">
        <w:rPr>
          <w:sz w:val="24"/>
          <w:szCs w:val="24"/>
          <w:lang w:val="et-EE"/>
        </w:rPr>
        <w:t>Energiakasutus on seotud masinate ja seadmete kütusekasutusega, mõningal määral kasutatakse</w:t>
      </w:r>
      <w:r w:rsidR="00472E5E" w:rsidRPr="00483008">
        <w:rPr>
          <w:sz w:val="24"/>
          <w:szCs w:val="24"/>
          <w:lang w:val="et-EE"/>
        </w:rPr>
        <w:t xml:space="preserve"> </w:t>
      </w:r>
      <w:r w:rsidRPr="00483008">
        <w:rPr>
          <w:sz w:val="24"/>
          <w:szCs w:val="24"/>
          <w:lang w:val="et-EE"/>
        </w:rPr>
        <w:t>ehitusprotsessis elektrienergiat. Hoonete kütmine lahendatakse lokaalselt ning täpsem kütteliik</w:t>
      </w:r>
      <w:r w:rsidR="00472E5E" w:rsidRPr="00483008">
        <w:rPr>
          <w:sz w:val="24"/>
          <w:szCs w:val="24"/>
          <w:lang w:val="et-EE"/>
        </w:rPr>
        <w:t xml:space="preserve"> </w:t>
      </w:r>
      <w:r w:rsidRPr="00483008">
        <w:rPr>
          <w:sz w:val="24"/>
          <w:szCs w:val="24"/>
          <w:lang w:val="et-EE"/>
        </w:rPr>
        <w:t>selgub detailplaneeringu menetluse käigus.</w:t>
      </w:r>
    </w:p>
    <w:p w14:paraId="5DDDC7F2" w14:textId="03EBB078" w:rsidR="00F769A5" w:rsidRPr="00483008" w:rsidRDefault="00F769A5" w:rsidP="00F769A5">
      <w:pPr>
        <w:jc w:val="both"/>
        <w:rPr>
          <w:sz w:val="24"/>
          <w:szCs w:val="24"/>
          <w:lang w:val="et-EE"/>
        </w:rPr>
      </w:pPr>
      <w:r w:rsidRPr="00483008">
        <w:rPr>
          <w:sz w:val="24"/>
          <w:szCs w:val="24"/>
          <w:lang w:val="et-EE"/>
        </w:rPr>
        <w:t>Planeeringualal ei asu ohtlike ainete ladestuskohti ega jääkreostusobjekte. Planeeringuga ei</w:t>
      </w:r>
      <w:r w:rsidR="00472E5E" w:rsidRPr="00483008">
        <w:rPr>
          <w:sz w:val="24"/>
          <w:szCs w:val="24"/>
          <w:lang w:val="et-EE"/>
        </w:rPr>
        <w:t xml:space="preserve"> </w:t>
      </w:r>
      <w:r w:rsidRPr="00483008">
        <w:rPr>
          <w:sz w:val="24"/>
          <w:szCs w:val="24"/>
          <w:lang w:val="et-EE"/>
        </w:rPr>
        <w:t>kavandata ohtlikke objekte ega tegevusi. Sajuvee käitlemine tuleb lahendada planeerimise</w:t>
      </w:r>
      <w:r w:rsidR="00472E5E" w:rsidRPr="00483008">
        <w:rPr>
          <w:sz w:val="24"/>
          <w:szCs w:val="24"/>
          <w:lang w:val="et-EE"/>
        </w:rPr>
        <w:t xml:space="preserve"> </w:t>
      </w:r>
      <w:r w:rsidRPr="00483008">
        <w:rPr>
          <w:sz w:val="24"/>
          <w:szCs w:val="24"/>
          <w:lang w:val="et-EE"/>
        </w:rPr>
        <w:t>käigus (krundisisene immutamine). Arvestades eeltoodut ei ole oodata kavandatava tegevusega</w:t>
      </w:r>
      <w:r w:rsidR="00472E5E" w:rsidRPr="00483008">
        <w:rPr>
          <w:sz w:val="24"/>
          <w:szCs w:val="24"/>
          <w:lang w:val="et-EE"/>
        </w:rPr>
        <w:t xml:space="preserve"> </w:t>
      </w:r>
      <w:r w:rsidRPr="00483008">
        <w:rPr>
          <w:sz w:val="24"/>
          <w:szCs w:val="24"/>
          <w:lang w:val="et-EE"/>
        </w:rPr>
        <w:t>kaasneva vee või pinnase reostuse teket.</w:t>
      </w:r>
    </w:p>
    <w:p w14:paraId="6D246C9D" w14:textId="36940DBC" w:rsidR="00F769A5" w:rsidRPr="00483008" w:rsidRDefault="00F769A5" w:rsidP="00F769A5">
      <w:pPr>
        <w:jc w:val="both"/>
        <w:rPr>
          <w:sz w:val="24"/>
          <w:szCs w:val="24"/>
          <w:lang w:val="et-EE"/>
        </w:rPr>
      </w:pPr>
      <w:r w:rsidRPr="00483008">
        <w:rPr>
          <w:sz w:val="24"/>
          <w:szCs w:val="24"/>
          <w:lang w:val="et-EE"/>
        </w:rPr>
        <w:t>Ehitustegevuse ajal võib masinate tehnilise rikke korral sattuda õli või kütus pinnasesse. Rikete</w:t>
      </w:r>
      <w:r w:rsidR="00472E5E" w:rsidRPr="00483008">
        <w:rPr>
          <w:sz w:val="24"/>
          <w:szCs w:val="24"/>
          <w:lang w:val="et-EE"/>
        </w:rPr>
        <w:t xml:space="preserve"> </w:t>
      </w:r>
      <w:r w:rsidRPr="00483008">
        <w:rPr>
          <w:sz w:val="24"/>
          <w:szCs w:val="24"/>
          <w:lang w:val="et-EE"/>
        </w:rPr>
        <w:t>vältimiseks tuleb kasutada kaasaegseid ja tehniliselt korras masinaid.</w:t>
      </w:r>
      <w:r w:rsidR="0046543E" w:rsidRPr="00483008">
        <w:rPr>
          <w:sz w:val="24"/>
          <w:szCs w:val="24"/>
          <w:lang w:val="et-EE"/>
        </w:rPr>
        <w:t xml:space="preserve"> </w:t>
      </w:r>
      <w:r w:rsidRPr="00483008">
        <w:rPr>
          <w:sz w:val="24"/>
          <w:szCs w:val="24"/>
          <w:lang w:val="et-EE"/>
        </w:rPr>
        <w:t xml:space="preserve">Arvestades tegevuse </w:t>
      </w:r>
      <w:r w:rsidRPr="00483008">
        <w:rPr>
          <w:sz w:val="24"/>
          <w:szCs w:val="24"/>
          <w:lang w:val="et-EE"/>
        </w:rPr>
        <w:lastRenderedPageBreak/>
        <w:t>iseloomu ja mahtu on olulise mõjuga avariiolukordade tekkimine</w:t>
      </w:r>
      <w:r w:rsidR="0046543E" w:rsidRPr="00483008">
        <w:rPr>
          <w:sz w:val="24"/>
          <w:szCs w:val="24"/>
          <w:lang w:val="et-EE"/>
        </w:rPr>
        <w:t xml:space="preserve"> </w:t>
      </w:r>
      <w:r w:rsidRPr="00483008">
        <w:rPr>
          <w:sz w:val="24"/>
          <w:szCs w:val="24"/>
          <w:lang w:val="et-EE"/>
        </w:rPr>
        <w:t>vähetõenäoline. Kavandatava tegevusega kaasnev tõenäosus õnnetuste esinemiseks ei erine</w:t>
      </w:r>
      <w:r w:rsidR="0046543E" w:rsidRPr="00483008">
        <w:rPr>
          <w:sz w:val="24"/>
          <w:szCs w:val="24"/>
          <w:lang w:val="et-EE"/>
        </w:rPr>
        <w:t xml:space="preserve"> </w:t>
      </w:r>
      <w:r w:rsidRPr="00483008">
        <w:rPr>
          <w:sz w:val="24"/>
          <w:szCs w:val="24"/>
          <w:lang w:val="et-EE"/>
        </w:rPr>
        <w:t>tavapärasest.</w:t>
      </w:r>
    </w:p>
    <w:p w14:paraId="19A523E8" w14:textId="0E8BB421" w:rsidR="00F769A5" w:rsidRPr="00483008" w:rsidRDefault="00F769A5" w:rsidP="00F769A5">
      <w:pPr>
        <w:jc w:val="both"/>
        <w:rPr>
          <w:sz w:val="24"/>
          <w:szCs w:val="24"/>
          <w:lang w:val="et-EE"/>
        </w:rPr>
      </w:pPr>
      <w:r w:rsidRPr="00483008">
        <w:rPr>
          <w:sz w:val="24"/>
          <w:szCs w:val="24"/>
          <w:lang w:val="et-EE"/>
        </w:rPr>
        <w:t>Detailplaneeringu elluviimisega kaasnevad mõjud on seotud uute hoonete ehitamisega,</w:t>
      </w:r>
      <w:r w:rsidR="0046543E" w:rsidRPr="00483008">
        <w:rPr>
          <w:sz w:val="24"/>
          <w:szCs w:val="24"/>
          <w:lang w:val="et-EE"/>
        </w:rPr>
        <w:t xml:space="preserve"> </w:t>
      </w:r>
      <w:r w:rsidRPr="00483008">
        <w:rPr>
          <w:sz w:val="24"/>
          <w:szCs w:val="24"/>
          <w:lang w:val="et-EE"/>
        </w:rPr>
        <w:t>võimalikud mõjud on eelkõige ehitusaegsed ajutised häiringud (nt ehitusaegne müra,</w:t>
      </w:r>
      <w:r w:rsidR="0046543E" w:rsidRPr="00483008">
        <w:rPr>
          <w:sz w:val="24"/>
          <w:szCs w:val="24"/>
          <w:lang w:val="et-EE"/>
        </w:rPr>
        <w:t xml:space="preserve"> </w:t>
      </w:r>
      <w:r w:rsidRPr="00483008">
        <w:rPr>
          <w:sz w:val="24"/>
          <w:szCs w:val="24"/>
          <w:lang w:val="et-EE"/>
        </w:rPr>
        <w:t>vibratsioon). Eelhinnangu koostamise faasis valguse, soojuse, kiirguse ja lõhna reostus ette</w:t>
      </w:r>
      <w:r w:rsidR="0046543E" w:rsidRPr="00483008">
        <w:rPr>
          <w:sz w:val="24"/>
          <w:szCs w:val="24"/>
          <w:lang w:val="et-EE"/>
        </w:rPr>
        <w:t xml:space="preserve"> </w:t>
      </w:r>
      <w:r w:rsidRPr="00483008">
        <w:rPr>
          <w:sz w:val="24"/>
          <w:szCs w:val="24"/>
          <w:lang w:val="et-EE"/>
        </w:rPr>
        <w:t>näha ei ole.</w:t>
      </w:r>
    </w:p>
    <w:p w14:paraId="34C4D54B" w14:textId="7D828CD9" w:rsidR="00F769A5" w:rsidRPr="00483008" w:rsidRDefault="00F769A5" w:rsidP="0046543E">
      <w:pPr>
        <w:spacing w:before="240" w:line="360" w:lineRule="auto"/>
        <w:jc w:val="both"/>
        <w:rPr>
          <w:b/>
          <w:bCs/>
          <w:sz w:val="24"/>
          <w:szCs w:val="24"/>
          <w:lang w:val="et-EE"/>
        </w:rPr>
      </w:pPr>
      <w:r w:rsidRPr="00483008">
        <w:rPr>
          <w:b/>
          <w:bCs/>
          <w:sz w:val="24"/>
          <w:szCs w:val="24"/>
          <w:lang w:val="et-EE"/>
        </w:rPr>
        <w:t>4.2 Oht inimese tervisele või keskkonnale, sealhulgas õnnetuste esinemise</w:t>
      </w:r>
      <w:r w:rsidR="0046543E" w:rsidRPr="00483008">
        <w:rPr>
          <w:b/>
          <w:bCs/>
          <w:sz w:val="24"/>
          <w:szCs w:val="24"/>
          <w:lang w:val="et-EE"/>
        </w:rPr>
        <w:t xml:space="preserve"> </w:t>
      </w:r>
      <w:r w:rsidRPr="00483008">
        <w:rPr>
          <w:b/>
          <w:bCs/>
          <w:sz w:val="24"/>
          <w:szCs w:val="24"/>
          <w:lang w:val="et-EE"/>
        </w:rPr>
        <w:t>võimalikkus</w:t>
      </w:r>
    </w:p>
    <w:p w14:paraId="116FB74A" w14:textId="0F30008F" w:rsidR="00F769A5" w:rsidRPr="00483008" w:rsidRDefault="00F769A5" w:rsidP="00F769A5">
      <w:pPr>
        <w:jc w:val="both"/>
        <w:rPr>
          <w:sz w:val="24"/>
          <w:szCs w:val="24"/>
          <w:lang w:val="et-EE"/>
        </w:rPr>
      </w:pPr>
      <w:r w:rsidRPr="00483008">
        <w:rPr>
          <w:sz w:val="24"/>
          <w:szCs w:val="24"/>
          <w:lang w:val="et-EE"/>
        </w:rPr>
        <w:t>Mõju on kõige suurem ehitamise ajal (nt ehitamisel oht inimese tervisele), hoonete valmimisel</w:t>
      </w:r>
      <w:r w:rsidR="0046543E" w:rsidRPr="00483008">
        <w:rPr>
          <w:sz w:val="24"/>
          <w:szCs w:val="24"/>
          <w:lang w:val="et-EE"/>
        </w:rPr>
        <w:t xml:space="preserve"> </w:t>
      </w:r>
      <w:r w:rsidRPr="00483008">
        <w:rPr>
          <w:sz w:val="24"/>
          <w:szCs w:val="24"/>
          <w:lang w:val="et-EE"/>
        </w:rPr>
        <w:t>täiendavat negatiivset mõju keskkonnale ette näha ei ole. Õnnetuste vältimiseks tuleb järgida</w:t>
      </w:r>
      <w:r w:rsidR="0046543E" w:rsidRPr="00483008">
        <w:rPr>
          <w:sz w:val="24"/>
          <w:szCs w:val="24"/>
          <w:lang w:val="et-EE"/>
        </w:rPr>
        <w:t xml:space="preserve"> </w:t>
      </w:r>
      <w:r w:rsidRPr="00483008">
        <w:rPr>
          <w:sz w:val="24"/>
          <w:szCs w:val="24"/>
          <w:lang w:val="et-EE"/>
        </w:rPr>
        <w:t>ehitusprojektis esitatud nõudeid.</w:t>
      </w:r>
    </w:p>
    <w:p w14:paraId="2E2DD05D" w14:textId="67635E60" w:rsidR="00F769A5" w:rsidRPr="00483008" w:rsidRDefault="00F769A5" w:rsidP="00F769A5">
      <w:pPr>
        <w:jc w:val="both"/>
        <w:rPr>
          <w:sz w:val="24"/>
          <w:szCs w:val="24"/>
          <w:lang w:val="et-EE"/>
        </w:rPr>
      </w:pPr>
      <w:r w:rsidRPr="00483008">
        <w:rPr>
          <w:sz w:val="24"/>
          <w:szCs w:val="24"/>
          <w:lang w:val="et-EE"/>
        </w:rPr>
        <w:t>Planeeringualal ei asu ega ka kavandata olulise keskkonnaohuga rajatisi, projekteerimisel ja</w:t>
      </w:r>
      <w:r w:rsidR="0046543E" w:rsidRPr="00483008">
        <w:rPr>
          <w:sz w:val="24"/>
          <w:szCs w:val="24"/>
          <w:lang w:val="et-EE"/>
        </w:rPr>
        <w:t xml:space="preserve"> </w:t>
      </w:r>
      <w:r w:rsidRPr="00483008">
        <w:rPr>
          <w:sz w:val="24"/>
          <w:szCs w:val="24"/>
          <w:lang w:val="et-EE"/>
        </w:rPr>
        <w:t>käitamisel tuleb arvestada kehtivate tuleohutuse ja hädaolukorra lahendamise nõuetega.</w:t>
      </w:r>
    </w:p>
    <w:p w14:paraId="2F8F1FB5" w14:textId="2D53D624" w:rsidR="00F769A5" w:rsidRPr="009E2B8F" w:rsidRDefault="00F769A5" w:rsidP="00F769A5">
      <w:pPr>
        <w:jc w:val="both"/>
        <w:rPr>
          <w:sz w:val="24"/>
          <w:szCs w:val="24"/>
          <w:lang w:val="et-EE"/>
        </w:rPr>
      </w:pPr>
      <w:r w:rsidRPr="00483008">
        <w:rPr>
          <w:sz w:val="24"/>
          <w:szCs w:val="24"/>
          <w:lang w:val="et-EE"/>
        </w:rPr>
        <w:t>Detailplaneeringu koostamisel tuleb määrata planeeringuala liikluskorralduse põhimõtted, sh</w:t>
      </w:r>
      <w:r w:rsidR="0046543E" w:rsidRPr="00483008">
        <w:rPr>
          <w:sz w:val="24"/>
          <w:szCs w:val="24"/>
          <w:lang w:val="et-EE"/>
        </w:rPr>
        <w:t xml:space="preserve"> </w:t>
      </w:r>
      <w:r w:rsidRPr="009E2B8F">
        <w:rPr>
          <w:sz w:val="24"/>
          <w:szCs w:val="24"/>
          <w:lang w:val="et-EE"/>
        </w:rPr>
        <w:t>käsitleda liiklusohutust.</w:t>
      </w:r>
    </w:p>
    <w:p w14:paraId="42FE9C2C" w14:textId="527408B4" w:rsidR="00F769A5" w:rsidRPr="009E2B8F" w:rsidRDefault="00F769A5" w:rsidP="00F769A5">
      <w:pPr>
        <w:jc w:val="both"/>
        <w:rPr>
          <w:sz w:val="24"/>
          <w:szCs w:val="24"/>
          <w:lang w:val="et-EE"/>
        </w:rPr>
      </w:pPr>
      <w:r w:rsidRPr="009E2B8F">
        <w:rPr>
          <w:sz w:val="24"/>
          <w:szCs w:val="24"/>
          <w:lang w:val="et-EE"/>
        </w:rPr>
        <w:t>Arvestades tegevuse iseloomu ja mahtu on olulise mõjuga avariiolukordade tekkimine</w:t>
      </w:r>
      <w:r w:rsidR="0046543E" w:rsidRPr="009E2B8F">
        <w:rPr>
          <w:sz w:val="24"/>
          <w:szCs w:val="24"/>
          <w:lang w:val="et-EE"/>
        </w:rPr>
        <w:t xml:space="preserve"> </w:t>
      </w:r>
      <w:r w:rsidRPr="009E2B8F">
        <w:rPr>
          <w:sz w:val="24"/>
          <w:szCs w:val="24"/>
          <w:lang w:val="et-EE"/>
        </w:rPr>
        <w:t>vähetõenäoline. Kavandatava tegevusega kaasnev tõenäosus õnnetuste esinemiseks ei erine</w:t>
      </w:r>
      <w:r w:rsidR="0046543E" w:rsidRPr="009E2B8F">
        <w:rPr>
          <w:sz w:val="24"/>
          <w:szCs w:val="24"/>
          <w:lang w:val="et-EE"/>
        </w:rPr>
        <w:t xml:space="preserve"> </w:t>
      </w:r>
      <w:r w:rsidRPr="009E2B8F">
        <w:rPr>
          <w:sz w:val="24"/>
          <w:szCs w:val="24"/>
          <w:lang w:val="et-EE"/>
        </w:rPr>
        <w:t>tavapärasest.</w:t>
      </w:r>
    </w:p>
    <w:p w14:paraId="480EDC3E" w14:textId="4E5D91B0" w:rsidR="00F769A5" w:rsidRPr="009E2B8F" w:rsidRDefault="00F769A5" w:rsidP="0046543E">
      <w:pPr>
        <w:spacing w:before="240" w:after="240"/>
        <w:jc w:val="both"/>
        <w:rPr>
          <w:b/>
          <w:bCs/>
          <w:sz w:val="24"/>
          <w:szCs w:val="24"/>
          <w:lang w:val="et-EE"/>
        </w:rPr>
      </w:pPr>
      <w:r w:rsidRPr="009E2B8F">
        <w:rPr>
          <w:b/>
          <w:bCs/>
          <w:sz w:val="24"/>
          <w:szCs w:val="24"/>
          <w:lang w:val="et-EE"/>
        </w:rPr>
        <w:t>4.3 Mõju suurus ja ruumiline ulatus, sealhulgas geograafiline ala ja eeldatavalt</w:t>
      </w:r>
      <w:r w:rsidR="0046543E" w:rsidRPr="009E2B8F">
        <w:rPr>
          <w:b/>
          <w:bCs/>
          <w:sz w:val="24"/>
          <w:szCs w:val="24"/>
          <w:lang w:val="et-EE"/>
        </w:rPr>
        <w:t xml:space="preserve"> </w:t>
      </w:r>
      <w:r w:rsidRPr="009E2B8F">
        <w:rPr>
          <w:b/>
          <w:bCs/>
          <w:sz w:val="24"/>
          <w:szCs w:val="24"/>
          <w:lang w:val="et-EE"/>
        </w:rPr>
        <w:t>mõjutatav elanikkond</w:t>
      </w:r>
    </w:p>
    <w:p w14:paraId="01876BCE" w14:textId="4A277D76" w:rsidR="00F769A5" w:rsidRPr="00304532" w:rsidRDefault="00F769A5" w:rsidP="00F769A5">
      <w:pPr>
        <w:jc w:val="both"/>
        <w:rPr>
          <w:sz w:val="24"/>
          <w:szCs w:val="24"/>
          <w:lang w:val="et-EE"/>
        </w:rPr>
      </w:pPr>
      <w:r w:rsidRPr="009E2B8F">
        <w:rPr>
          <w:sz w:val="24"/>
          <w:szCs w:val="24"/>
          <w:lang w:val="et-EE"/>
        </w:rPr>
        <w:t>Müra, samuti mõningane õhusaate (tolm) tekib eelkõige ehitusaegsel perioodil näiteks materjali</w:t>
      </w:r>
      <w:r w:rsidR="0046543E" w:rsidRPr="009E2B8F">
        <w:rPr>
          <w:sz w:val="24"/>
          <w:szCs w:val="24"/>
          <w:lang w:val="et-EE"/>
        </w:rPr>
        <w:t xml:space="preserve"> </w:t>
      </w:r>
      <w:r w:rsidRPr="009E2B8F">
        <w:rPr>
          <w:sz w:val="24"/>
          <w:szCs w:val="24"/>
          <w:lang w:val="et-EE"/>
        </w:rPr>
        <w:t>transpordil ja ehitusel kasutatavate mehhanismide kasutusel ning tegemist on mööduvate ning</w:t>
      </w:r>
      <w:r w:rsidR="0046543E" w:rsidRPr="009E2B8F">
        <w:rPr>
          <w:sz w:val="24"/>
          <w:szCs w:val="24"/>
          <w:lang w:val="et-EE"/>
        </w:rPr>
        <w:t xml:space="preserve"> </w:t>
      </w:r>
      <w:r w:rsidRPr="009E2B8F">
        <w:rPr>
          <w:sz w:val="24"/>
          <w:szCs w:val="24"/>
          <w:lang w:val="et-EE"/>
        </w:rPr>
        <w:t xml:space="preserve">väheoluliste </w:t>
      </w:r>
      <w:r w:rsidRPr="00304532">
        <w:rPr>
          <w:sz w:val="24"/>
          <w:szCs w:val="24"/>
          <w:lang w:val="et-EE"/>
        </w:rPr>
        <w:t>mõjudega. Väliskeskkonna müratase peab olema vastavuses keskkonnaministri</w:t>
      </w:r>
      <w:r w:rsidR="0046543E" w:rsidRPr="00304532">
        <w:rPr>
          <w:sz w:val="24"/>
          <w:szCs w:val="24"/>
          <w:lang w:val="et-EE"/>
        </w:rPr>
        <w:t xml:space="preserve"> </w:t>
      </w:r>
      <w:r w:rsidRPr="00304532">
        <w:rPr>
          <w:sz w:val="24"/>
          <w:szCs w:val="24"/>
          <w:lang w:val="et-EE"/>
        </w:rPr>
        <w:t>16.12.2016 „Välisõhus leviva müra normtasemed ja mürataseme mõõtmise, määramise ja</w:t>
      </w:r>
      <w:r w:rsidR="0046543E" w:rsidRPr="00304532">
        <w:rPr>
          <w:sz w:val="24"/>
          <w:szCs w:val="24"/>
          <w:lang w:val="et-EE"/>
        </w:rPr>
        <w:t xml:space="preserve"> </w:t>
      </w:r>
      <w:r w:rsidRPr="00304532">
        <w:rPr>
          <w:sz w:val="24"/>
          <w:szCs w:val="24"/>
          <w:lang w:val="et-EE"/>
        </w:rPr>
        <w:t>hindamise meetodid“ normidega.</w:t>
      </w:r>
    </w:p>
    <w:p w14:paraId="72302FA6" w14:textId="21E1911B" w:rsidR="00F769A5" w:rsidRPr="009E2B8F" w:rsidRDefault="00F769A5" w:rsidP="00F769A5">
      <w:pPr>
        <w:jc w:val="both"/>
        <w:rPr>
          <w:sz w:val="24"/>
          <w:szCs w:val="24"/>
          <w:lang w:val="et-EE"/>
        </w:rPr>
      </w:pPr>
      <w:r w:rsidRPr="009E2B8F">
        <w:rPr>
          <w:sz w:val="24"/>
          <w:szCs w:val="24"/>
          <w:lang w:val="et-EE"/>
        </w:rPr>
        <w:t>Planeeringu koostamisel tuleb arvestada olemasolevate ja perspektiivsete häiringutega (müra,</w:t>
      </w:r>
      <w:r w:rsidR="0046543E" w:rsidRPr="009E2B8F">
        <w:rPr>
          <w:sz w:val="24"/>
          <w:szCs w:val="24"/>
          <w:lang w:val="et-EE"/>
        </w:rPr>
        <w:t xml:space="preserve"> </w:t>
      </w:r>
      <w:r w:rsidRPr="009E2B8F">
        <w:rPr>
          <w:sz w:val="24"/>
          <w:szCs w:val="24"/>
          <w:lang w:val="et-EE"/>
        </w:rPr>
        <w:t>vibratsioon, õhusaaste) ja vajadusel käsitleda leevendavaid meetmeid.</w:t>
      </w:r>
    </w:p>
    <w:p w14:paraId="75C64B7F" w14:textId="73BD6F55" w:rsidR="00F769A5" w:rsidRPr="009E2B8F" w:rsidRDefault="00F769A5" w:rsidP="00F769A5">
      <w:pPr>
        <w:jc w:val="both"/>
        <w:rPr>
          <w:sz w:val="24"/>
          <w:szCs w:val="24"/>
          <w:lang w:val="et-EE"/>
        </w:rPr>
      </w:pPr>
      <w:r w:rsidRPr="009E2B8F">
        <w:rPr>
          <w:sz w:val="24"/>
          <w:szCs w:val="24"/>
          <w:lang w:val="et-EE"/>
        </w:rPr>
        <w:t>Õhusaaste ja müra suurenevad eeldatavalt ka ehitamise ajal ehitustehnika kasutusest</w:t>
      </w:r>
      <w:r w:rsidR="0046543E" w:rsidRPr="009E2B8F">
        <w:rPr>
          <w:sz w:val="24"/>
          <w:szCs w:val="24"/>
          <w:lang w:val="et-EE"/>
        </w:rPr>
        <w:t xml:space="preserve"> </w:t>
      </w:r>
      <w:r w:rsidRPr="009E2B8F">
        <w:rPr>
          <w:sz w:val="24"/>
          <w:szCs w:val="24"/>
          <w:lang w:val="et-EE"/>
        </w:rPr>
        <w:t>(heitgaasid, tolm) ja perspektiivselt erasõidukite kasutusest tingituna. Kuigi päevaseks ajaks ei</w:t>
      </w:r>
      <w:r w:rsidR="0046543E" w:rsidRPr="009E2B8F">
        <w:rPr>
          <w:sz w:val="24"/>
          <w:szCs w:val="24"/>
          <w:lang w:val="et-EE"/>
        </w:rPr>
        <w:t xml:space="preserve"> </w:t>
      </w:r>
      <w:r w:rsidRPr="009E2B8F">
        <w:rPr>
          <w:sz w:val="24"/>
          <w:szCs w:val="24"/>
          <w:lang w:val="et-EE"/>
        </w:rPr>
        <w:t>ole ehitustöödele müra piirväärtust kehtestatud, tuleb tekitatavat müra minimeerida ka päevasel</w:t>
      </w:r>
      <w:r w:rsidR="0046543E" w:rsidRPr="009E2B8F">
        <w:rPr>
          <w:sz w:val="24"/>
          <w:szCs w:val="24"/>
          <w:lang w:val="et-EE"/>
        </w:rPr>
        <w:t xml:space="preserve"> </w:t>
      </w:r>
      <w:r w:rsidRPr="009E2B8F">
        <w:rPr>
          <w:sz w:val="24"/>
          <w:szCs w:val="24"/>
          <w:lang w:val="et-EE"/>
        </w:rPr>
        <w:t>ajal, kasutades tehniliselt korras masinaid ja vältides asjatut müra ja suuremat õhusaaste teket.</w:t>
      </w:r>
    </w:p>
    <w:p w14:paraId="23F580C3" w14:textId="7B7389CB" w:rsidR="00F769A5" w:rsidRDefault="00F769A5" w:rsidP="00F769A5">
      <w:pPr>
        <w:jc w:val="both"/>
        <w:rPr>
          <w:sz w:val="24"/>
          <w:szCs w:val="24"/>
          <w:lang w:val="et-EE"/>
        </w:rPr>
      </w:pPr>
      <w:r w:rsidRPr="009E2B8F">
        <w:rPr>
          <w:sz w:val="24"/>
          <w:szCs w:val="24"/>
          <w:lang w:val="et-EE"/>
        </w:rPr>
        <w:t>Ehituse ajal toimub ka mõningane vibratsiooni suurenemine näiteks materjalide transpordil,</w:t>
      </w:r>
      <w:r w:rsidR="0046543E" w:rsidRPr="009E2B8F">
        <w:rPr>
          <w:sz w:val="24"/>
          <w:szCs w:val="24"/>
          <w:lang w:val="et-EE"/>
        </w:rPr>
        <w:t xml:space="preserve"> </w:t>
      </w:r>
      <w:r w:rsidRPr="009E2B8F">
        <w:rPr>
          <w:sz w:val="24"/>
          <w:szCs w:val="24"/>
          <w:lang w:val="et-EE"/>
        </w:rPr>
        <w:t xml:space="preserve">erinevate masinate kasutamisel vms. </w:t>
      </w:r>
      <w:r w:rsidRPr="00304532">
        <w:rPr>
          <w:sz w:val="24"/>
          <w:szCs w:val="24"/>
          <w:lang w:val="et-EE"/>
        </w:rPr>
        <w:t>Ehitusaegsed vibratsiooni tasemed peavad vastama</w:t>
      </w:r>
      <w:r w:rsidR="0046543E" w:rsidRPr="00304532">
        <w:rPr>
          <w:sz w:val="24"/>
          <w:szCs w:val="24"/>
          <w:lang w:val="et-EE"/>
        </w:rPr>
        <w:t xml:space="preserve"> </w:t>
      </w:r>
      <w:r w:rsidRPr="00304532">
        <w:rPr>
          <w:sz w:val="24"/>
          <w:szCs w:val="24"/>
          <w:lang w:val="et-EE"/>
        </w:rPr>
        <w:t>sotsiaalministri 17.05.2002 määruses nr 78 „Vibratsiooni piirväärtused elamutes ja</w:t>
      </w:r>
      <w:r w:rsidR="0046543E" w:rsidRPr="00304532">
        <w:rPr>
          <w:sz w:val="24"/>
          <w:szCs w:val="24"/>
          <w:lang w:val="et-EE"/>
        </w:rPr>
        <w:t xml:space="preserve"> </w:t>
      </w:r>
      <w:r w:rsidRPr="00304532">
        <w:rPr>
          <w:sz w:val="24"/>
          <w:szCs w:val="24"/>
          <w:lang w:val="et-EE"/>
        </w:rPr>
        <w:t>ühiskasutusega hoonetes ning vibratsiooni mõõtmise meetodid“ § 3 kehtestatud piirväärtustele.</w:t>
      </w:r>
    </w:p>
    <w:p w14:paraId="1A7A251D" w14:textId="26570AA7" w:rsidR="008541C4" w:rsidRPr="008541C4" w:rsidRDefault="008541C4" w:rsidP="00F769A5">
      <w:pPr>
        <w:jc w:val="both"/>
        <w:rPr>
          <w:sz w:val="24"/>
          <w:szCs w:val="24"/>
          <w:lang w:val="et-EE"/>
        </w:rPr>
      </w:pPr>
      <w:proofErr w:type="spellStart"/>
      <w:r w:rsidRPr="008541C4">
        <w:rPr>
          <w:sz w:val="24"/>
          <w:szCs w:val="24"/>
          <w:lang w:val="et-EE"/>
        </w:rPr>
        <w:t>Lähipiirkonnas</w:t>
      </w:r>
      <w:proofErr w:type="spellEnd"/>
      <w:r w:rsidRPr="008541C4">
        <w:rPr>
          <w:sz w:val="24"/>
          <w:szCs w:val="24"/>
          <w:lang w:val="et-EE"/>
        </w:rPr>
        <w:t xml:space="preserve"> asuvad alalises ja hooajalises kasutuses olevad elamud. Lähimad ajutises kasutuses olevad elamud asuvad ligikaudu 330 m ja alalises kasutuses olevad elamud ligikaudu 700 m kaugusel. Metsaga ümbritsetud olemasoleval õuealal kavandatav ehitustegevus ei mõjuta oluliselt </w:t>
      </w:r>
      <w:proofErr w:type="spellStart"/>
      <w:r w:rsidRPr="008541C4">
        <w:rPr>
          <w:sz w:val="24"/>
          <w:szCs w:val="24"/>
          <w:lang w:val="et-EE"/>
        </w:rPr>
        <w:t>lähipiirkonna</w:t>
      </w:r>
      <w:proofErr w:type="spellEnd"/>
      <w:r w:rsidRPr="008541C4">
        <w:rPr>
          <w:sz w:val="24"/>
          <w:szCs w:val="24"/>
          <w:lang w:val="et-EE"/>
        </w:rPr>
        <w:t xml:space="preserve"> elanikkonda.</w:t>
      </w:r>
    </w:p>
    <w:p w14:paraId="30ADEDCB" w14:textId="674519AE" w:rsidR="00F769A5" w:rsidRPr="009E2B8F" w:rsidRDefault="00F769A5" w:rsidP="0046543E">
      <w:pPr>
        <w:spacing w:before="240" w:after="240"/>
        <w:jc w:val="both"/>
        <w:rPr>
          <w:b/>
          <w:bCs/>
          <w:sz w:val="24"/>
          <w:szCs w:val="24"/>
          <w:lang w:val="et-EE"/>
        </w:rPr>
      </w:pPr>
      <w:r w:rsidRPr="009E2B8F">
        <w:rPr>
          <w:b/>
          <w:bCs/>
          <w:sz w:val="24"/>
          <w:szCs w:val="24"/>
          <w:lang w:val="et-EE"/>
        </w:rPr>
        <w:t>4.4 Eeldatavalt mõjutatava ala väärtus ja tundlikkus, sealhulgas looduslikud</w:t>
      </w:r>
      <w:r w:rsidR="0046543E" w:rsidRPr="009E2B8F">
        <w:rPr>
          <w:b/>
          <w:bCs/>
          <w:sz w:val="24"/>
          <w:szCs w:val="24"/>
          <w:lang w:val="et-EE"/>
        </w:rPr>
        <w:t xml:space="preserve"> </w:t>
      </w:r>
      <w:r w:rsidRPr="009E2B8F">
        <w:rPr>
          <w:b/>
          <w:bCs/>
          <w:sz w:val="24"/>
          <w:szCs w:val="24"/>
          <w:lang w:val="et-EE"/>
        </w:rPr>
        <w:t>iseärasused, kultuuripärand ja intensiivne maakasutus</w:t>
      </w:r>
    </w:p>
    <w:p w14:paraId="003E072B" w14:textId="4741B8CC" w:rsidR="009E2B8F" w:rsidRPr="00304532" w:rsidRDefault="00304532" w:rsidP="009E2B8F">
      <w:pPr>
        <w:jc w:val="both"/>
        <w:rPr>
          <w:sz w:val="24"/>
          <w:szCs w:val="24"/>
          <w:lang w:val="et-EE"/>
        </w:rPr>
      </w:pPr>
      <w:r w:rsidRPr="00304532">
        <w:rPr>
          <w:sz w:val="24"/>
          <w:szCs w:val="24"/>
          <w:lang w:val="et-EE"/>
        </w:rPr>
        <w:t>Hiiu maakonnaplaneeringu järgi asub planeeringuala II klassi väärtuslikul maastikul (</w:t>
      </w:r>
      <w:proofErr w:type="spellStart"/>
      <w:r w:rsidRPr="00304532">
        <w:rPr>
          <w:sz w:val="24"/>
          <w:szCs w:val="24"/>
          <w:lang w:val="et-EE"/>
        </w:rPr>
        <w:t>Salinõmme-Õunaku</w:t>
      </w:r>
      <w:proofErr w:type="spellEnd"/>
      <w:r w:rsidRPr="00304532">
        <w:rPr>
          <w:sz w:val="24"/>
          <w:szCs w:val="24"/>
          <w:lang w:val="et-EE"/>
        </w:rPr>
        <w:t xml:space="preserve">) ja rohevõrgustiku rohekoridori alal. Maakonnaplaneeringu kohaselt omavad </w:t>
      </w:r>
      <w:proofErr w:type="spellStart"/>
      <w:r w:rsidRPr="00304532">
        <w:rPr>
          <w:sz w:val="24"/>
          <w:szCs w:val="24"/>
          <w:lang w:val="et-EE"/>
        </w:rPr>
        <w:t>Salinõmme-Õunaku</w:t>
      </w:r>
      <w:proofErr w:type="spellEnd"/>
      <w:r w:rsidRPr="00304532">
        <w:rPr>
          <w:sz w:val="24"/>
          <w:szCs w:val="24"/>
          <w:lang w:val="et-EE"/>
        </w:rPr>
        <w:t xml:space="preserve"> väärtuslikul maastikul ajaloolis-kultuurilist väärtust </w:t>
      </w:r>
      <w:proofErr w:type="spellStart"/>
      <w:r w:rsidRPr="00304532">
        <w:rPr>
          <w:sz w:val="24"/>
          <w:szCs w:val="24"/>
          <w:lang w:val="et-EE"/>
        </w:rPr>
        <w:t>Salinõmmel</w:t>
      </w:r>
      <w:proofErr w:type="spellEnd"/>
      <w:r w:rsidRPr="00304532">
        <w:rPr>
          <w:sz w:val="24"/>
          <w:szCs w:val="24"/>
          <w:lang w:val="et-EE"/>
        </w:rPr>
        <w:t xml:space="preserve"> hästisäilinud maastikumuster; </w:t>
      </w:r>
      <w:proofErr w:type="spellStart"/>
      <w:r w:rsidRPr="00304532">
        <w:rPr>
          <w:sz w:val="24"/>
          <w:szCs w:val="24"/>
          <w:lang w:val="et-EE"/>
        </w:rPr>
        <w:t>Salinõmme</w:t>
      </w:r>
      <w:proofErr w:type="spellEnd"/>
      <w:r w:rsidRPr="00304532">
        <w:rPr>
          <w:sz w:val="24"/>
          <w:szCs w:val="24"/>
          <w:lang w:val="et-EE"/>
        </w:rPr>
        <w:t xml:space="preserve"> – </w:t>
      </w:r>
      <w:proofErr w:type="spellStart"/>
      <w:r w:rsidRPr="00304532">
        <w:rPr>
          <w:sz w:val="24"/>
          <w:szCs w:val="24"/>
          <w:lang w:val="et-EE"/>
        </w:rPr>
        <w:t>Õunaku</w:t>
      </w:r>
      <w:proofErr w:type="spellEnd"/>
      <w:r w:rsidRPr="00304532">
        <w:rPr>
          <w:sz w:val="24"/>
          <w:szCs w:val="24"/>
          <w:lang w:val="et-EE"/>
        </w:rPr>
        <w:t xml:space="preserve"> rannaniidud, vaateliselt väärtuslikud on </w:t>
      </w:r>
      <w:proofErr w:type="spellStart"/>
      <w:r w:rsidRPr="00304532">
        <w:rPr>
          <w:sz w:val="24"/>
          <w:szCs w:val="24"/>
          <w:lang w:val="et-EE"/>
        </w:rPr>
        <w:t>Õunaku</w:t>
      </w:r>
      <w:proofErr w:type="spellEnd"/>
      <w:r w:rsidRPr="00304532">
        <w:rPr>
          <w:sz w:val="24"/>
          <w:szCs w:val="24"/>
          <w:lang w:val="et-EE"/>
        </w:rPr>
        <w:t xml:space="preserve"> mägi oma huvitava reljeefiga ja </w:t>
      </w:r>
      <w:proofErr w:type="spellStart"/>
      <w:r w:rsidRPr="00304532">
        <w:rPr>
          <w:sz w:val="24"/>
          <w:szCs w:val="24"/>
          <w:lang w:val="et-EE"/>
        </w:rPr>
        <w:t>Salinõmme</w:t>
      </w:r>
      <w:proofErr w:type="spellEnd"/>
      <w:r w:rsidRPr="00304532">
        <w:rPr>
          <w:sz w:val="24"/>
          <w:szCs w:val="24"/>
          <w:lang w:val="et-EE"/>
        </w:rPr>
        <w:t xml:space="preserve"> küla vaheldusrikas maastik, loodusväärtuseks on </w:t>
      </w:r>
      <w:proofErr w:type="spellStart"/>
      <w:r w:rsidRPr="00304532">
        <w:rPr>
          <w:sz w:val="24"/>
          <w:szCs w:val="24"/>
          <w:lang w:val="et-EE"/>
        </w:rPr>
        <w:t>Salinõmme</w:t>
      </w:r>
      <w:proofErr w:type="spellEnd"/>
      <w:r w:rsidRPr="00304532">
        <w:rPr>
          <w:sz w:val="24"/>
          <w:szCs w:val="24"/>
          <w:lang w:val="et-EE"/>
        </w:rPr>
        <w:t xml:space="preserve"> soolak ja </w:t>
      </w:r>
      <w:proofErr w:type="spellStart"/>
      <w:r w:rsidRPr="00304532">
        <w:rPr>
          <w:sz w:val="24"/>
          <w:szCs w:val="24"/>
          <w:lang w:val="et-EE"/>
        </w:rPr>
        <w:t>Õunaku</w:t>
      </w:r>
      <w:proofErr w:type="spellEnd"/>
      <w:r w:rsidRPr="00304532">
        <w:rPr>
          <w:sz w:val="24"/>
          <w:szCs w:val="24"/>
          <w:lang w:val="et-EE"/>
        </w:rPr>
        <w:t xml:space="preserve"> rannaniidud. </w:t>
      </w:r>
      <w:proofErr w:type="spellStart"/>
      <w:r w:rsidRPr="00304532">
        <w:rPr>
          <w:sz w:val="24"/>
          <w:szCs w:val="24"/>
          <w:lang w:val="et-EE"/>
        </w:rPr>
        <w:t>Salinõmme</w:t>
      </w:r>
      <w:proofErr w:type="spellEnd"/>
      <w:r w:rsidRPr="00304532">
        <w:rPr>
          <w:sz w:val="24"/>
          <w:szCs w:val="24"/>
          <w:lang w:val="et-EE"/>
        </w:rPr>
        <w:t xml:space="preserve"> küla sobib suvilaehituseks. Sobivad ehituskohad on eelkõige endised taluasemed ja külade kultuurmaad. Järgida tuleb kohalikku ehitustraditsiooni ning hooned tuleb hoolikalt maastikku sobitada. </w:t>
      </w:r>
      <w:r w:rsidR="009E2B8F" w:rsidRPr="00304532">
        <w:rPr>
          <w:sz w:val="24"/>
          <w:szCs w:val="24"/>
          <w:lang w:val="et-EE"/>
        </w:rPr>
        <w:t xml:space="preserve">Kuna </w:t>
      </w:r>
      <w:r w:rsidRPr="00304532">
        <w:rPr>
          <w:sz w:val="24"/>
          <w:szCs w:val="24"/>
          <w:lang w:val="et-EE"/>
        </w:rPr>
        <w:t xml:space="preserve">detailplaneeringuga </w:t>
      </w:r>
      <w:r w:rsidRPr="00304532">
        <w:rPr>
          <w:sz w:val="24"/>
          <w:szCs w:val="24"/>
          <w:lang w:val="et-EE"/>
        </w:rPr>
        <w:lastRenderedPageBreak/>
        <w:t xml:space="preserve">kavandatakse olemasoleva </w:t>
      </w:r>
      <w:proofErr w:type="spellStart"/>
      <w:r w:rsidRPr="00304532">
        <w:rPr>
          <w:sz w:val="24"/>
          <w:szCs w:val="24"/>
          <w:lang w:val="et-EE"/>
        </w:rPr>
        <w:t>õueala</w:t>
      </w:r>
      <w:proofErr w:type="spellEnd"/>
      <w:r w:rsidRPr="00304532">
        <w:rPr>
          <w:sz w:val="24"/>
          <w:szCs w:val="24"/>
          <w:lang w:val="et-EE"/>
        </w:rPr>
        <w:t xml:space="preserve"> vähesel määral laiendamist ja olemasoleva väikesadama teenindamiseks sadamahoone rajamist </w:t>
      </w:r>
      <w:r w:rsidR="009E2B8F" w:rsidRPr="00304532">
        <w:rPr>
          <w:sz w:val="24"/>
          <w:szCs w:val="24"/>
          <w:lang w:val="et-EE"/>
        </w:rPr>
        <w:t xml:space="preserve">ja arvestatakse looduslike ja looduskaitsetingimustega, ei mõjuta planeeritav tegevus oluliselt väljakujunenud keskkonda. </w:t>
      </w:r>
    </w:p>
    <w:p w14:paraId="1B8851A0" w14:textId="74406A87" w:rsidR="00F769A5" w:rsidRDefault="00F769A5" w:rsidP="009E2B8F">
      <w:pPr>
        <w:jc w:val="both"/>
        <w:rPr>
          <w:sz w:val="24"/>
          <w:szCs w:val="24"/>
          <w:lang w:val="et-EE"/>
        </w:rPr>
      </w:pPr>
      <w:r w:rsidRPr="009E2B8F">
        <w:rPr>
          <w:sz w:val="24"/>
          <w:szCs w:val="24"/>
          <w:lang w:val="et-EE"/>
        </w:rPr>
        <w:t>Planeeringuala ei asu kultuurimälestisel ega piirne ühegi kultuurimälestisega.</w:t>
      </w:r>
      <w:r w:rsidR="00304532">
        <w:rPr>
          <w:sz w:val="24"/>
          <w:szCs w:val="24"/>
          <w:lang w:val="et-EE"/>
        </w:rPr>
        <w:t xml:space="preserve"> Seega ei mõjuta planeeringus kavandatava elluviimine kultuuripärandit.</w:t>
      </w:r>
    </w:p>
    <w:p w14:paraId="6643B048" w14:textId="352CDACD" w:rsidR="00E46F0D" w:rsidRPr="009E2B8F" w:rsidRDefault="00E46F0D" w:rsidP="009E2B8F">
      <w:pPr>
        <w:jc w:val="both"/>
        <w:rPr>
          <w:sz w:val="24"/>
          <w:szCs w:val="24"/>
          <w:lang w:val="et-EE"/>
        </w:rPr>
      </w:pPr>
      <w:r>
        <w:rPr>
          <w:sz w:val="24"/>
          <w:szCs w:val="24"/>
          <w:lang w:val="et-EE"/>
        </w:rPr>
        <w:t>Maaüksus on olnud pidevas kasutuses ja detailplaneeringu elluviimisel jätkub samalaadne maakasutus.</w:t>
      </w:r>
    </w:p>
    <w:p w14:paraId="57B02889" w14:textId="77777777" w:rsidR="00F769A5" w:rsidRPr="009E2B8F" w:rsidRDefault="00F769A5" w:rsidP="009E2B8F">
      <w:pPr>
        <w:spacing w:before="240" w:line="360" w:lineRule="auto"/>
        <w:jc w:val="both"/>
        <w:rPr>
          <w:b/>
          <w:bCs/>
          <w:sz w:val="24"/>
          <w:szCs w:val="24"/>
          <w:lang w:val="et-EE"/>
        </w:rPr>
      </w:pPr>
      <w:r w:rsidRPr="009E2B8F">
        <w:rPr>
          <w:b/>
          <w:bCs/>
          <w:sz w:val="24"/>
          <w:szCs w:val="24"/>
          <w:lang w:val="et-EE"/>
        </w:rPr>
        <w:t>4.5 Mõju kaitstavatele loodusobjektidele</w:t>
      </w:r>
    </w:p>
    <w:p w14:paraId="1D012577" w14:textId="6DE09F7D" w:rsidR="009E2B8F" w:rsidRDefault="009E2B8F" w:rsidP="009E2B8F">
      <w:pPr>
        <w:jc w:val="both"/>
        <w:rPr>
          <w:sz w:val="24"/>
          <w:szCs w:val="24"/>
          <w:lang w:val="et-EE"/>
        </w:rPr>
      </w:pPr>
      <w:r w:rsidRPr="00304532">
        <w:rPr>
          <w:sz w:val="24"/>
          <w:szCs w:val="24"/>
          <w:lang w:val="et-EE"/>
        </w:rPr>
        <w:t xml:space="preserve">Planeeringuala jääb Natura 2000 Väinamere linnualale ja Natura 2000 Väinamere loodusalale, Väinamere hoiualale ning ranna piiranguvööndisse, ehituskeeluvööndisse ja veekaitsevööndisse. </w:t>
      </w:r>
      <w:r w:rsidR="00304532" w:rsidRPr="006165A7">
        <w:rPr>
          <w:sz w:val="24"/>
          <w:szCs w:val="24"/>
          <w:lang w:val="et-EE"/>
        </w:rPr>
        <w:t xml:space="preserve">Maa-amet looduskaitse kaardirakenduse andmetel ei ole planeeringualal </w:t>
      </w:r>
      <w:r w:rsidRPr="006165A7">
        <w:rPr>
          <w:sz w:val="24"/>
          <w:szCs w:val="24"/>
          <w:lang w:val="et-EE"/>
        </w:rPr>
        <w:t>inventeeritud elupaigatüü</w:t>
      </w:r>
      <w:r w:rsidR="00304532" w:rsidRPr="006165A7">
        <w:rPr>
          <w:sz w:val="24"/>
          <w:szCs w:val="24"/>
          <w:lang w:val="et-EE"/>
        </w:rPr>
        <w:t>pe</w:t>
      </w:r>
      <w:r w:rsidRPr="006165A7">
        <w:rPr>
          <w:sz w:val="24"/>
          <w:szCs w:val="24"/>
          <w:lang w:val="et-EE"/>
        </w:rPr>
        <w:t xml:space="preserve">, mille kaitse on </w:t>
      </w:r>
      <w:r w:rsidR="0023235F">
        <w:rPr>
          <w:sz w:val="24"/>
          <w:szCs w:val="24"/>
          <w:lang w:val="et-EE"/>
        </w:rPr>
        <w:t xml:space="preserve">Väinamere loodusala või </w:t>
      </w:r>
      <w:r w:rsidRPr="006165A7">
        <w:rPr>
          <w:sz w:val="24"/>
          <w:szCs w:val="24"/>
          <w:lang w:val="et-EE"/>
        </w:rPr>
        <w:t xml:space="preserve">Väinamere hoiuala kaitse-eesmärgiks. </w:t>
      </w:r>
      <w:r w:rsidR="006165A7" w:rsidRPr="006165A7">
        <w:rPr>
          <w:sz w:val="24"/>
          <w:szCs w:val="24"/>
          <w:lang w:val="et-EE"/>
        </w:rPr>
        <w:t>Eeldatavalt ei avalda planeeringuga kavandatava elluviimine negatiivset mõju naabermaaüksusel inventeeritud elupaigatüübile (</w:t>
      </w:r>
      <w:proofErr w:type="spellStart"/>
      <w:r w:rsidR="006165A7" w:rsidRPr="006165A7">
        <w:rPr>
          <w:sz w:val="24"/>
          <w:szCs w:val="24"/>
          <w:lang w:val="et-EE"/>
        </w:rPr>
        <w:t>puiskarjamaad</w:t>
      </w:r>
      <w:proofErr w:type="spellEnd"/>
      <w:r w:rsidR="006165A7" w:rsidRPr="006165A7">
        <w:rPr>
          <w:sz w:val="24"/>
          <w:szCs w:val="24"/>
          <w:lang w:val="et-EE"/>
        </w:rPr>
        <w:t xml:space="preserve"> 9070), kuna kavandatavad tegevused ei ulatu maaüksuse piirialadele</w:t>
      </w:r>
      <w:r w:rsidR="006165A7" w:rsidRPr="003415AF">
        <w:rPr>
          <w:sz w:val="24"/>
          <w:szCs w:val="24"/>
          <w:lang w:val="et-EE"/>
        </w:rPr>
        <w:t>.</w:t>
      </w:r>
      <w:r w:rsidRPr="003415AF">
        <w:rPr>
          <w:sz w:val="24"/>
          <w:szCs w:val="24"/>
          <w:lang w:val="et-EE"/>
        </w:rPr>
        <w:t xml:space="preserve"> Planeeringualale jäävad </w:t>
      </w:r>
      <w:r w:rsidR="006165A7" w:rsidRPr="003415AF">
        <w:rPr>
          <w:sz w:val="24"/>
          <w:szCs w:val="24"/>
          <w:lang w:val="et-EE"/>
        </w:rPr>
        <w:t>kahe</w:t>
      </w:r>
      <w:r w:rsidRPr="003415AF">
        <w:rPr>
          <w:sz w:val="24"/>
          <w:szCs w:val="24"/>
          <w:lang w:val="et-EE"/>
        </w:rPr>
        <w:t xml:space="preserve"> III kaitsekategooria taimeliigi (hall käpp, </w:t>
      </w:r>
      <w:r w:rsidR="006165A7" w:rsidRPr="003415AF">
        <w:rPr>
          <w:sz w:val="24"/>
          <w:szCs w:val="24"/>
          <w:lang w:val="et-EE"/>
        </w:rPr>
        <w:t>veripunane koldrohi</w:t>
      </w:r>
      <w:r w:rsidRPr="003415AF">
        <w:rPr>
          <w:sz w:val="24"/>
          <w:szCs w:val="24"/>
          <w:lang w:val="et-EE"/>
        </w:rPr>
        <w:t xml:space="preserve">) </w:t>
      </w:r>
      <w:proofErr w:type="spellStart"/>
      <w:r w:rsidRPr="003415AF">
        <w:rPr>
          <w:sz w:val="24"/>
          <w:szCs w:val="24"/>
          <w:lang w:val="et-EE"/>
        </w:rPr>
        <w:t>EELIS-esse</w:t>
      </w:r>
      <w:proofErr w:type="spellEnd"/>
      <w:r w:rsidRPr="003415AF">
        <w:rPr>
          <w:sz w:val="24"/>
          <w:szCs w:val="24"/>
          <w:lang w:val="et-EE"/>
        </w:rPr>
        <w:t xml:space="preserve"> kantud elupaigad. </w:t>
      </w:r>
      <w:r w:rsidR="006165A7" w:rsidRPr="003415AF">
        <w:rPr>
          <w:sz w:val="24"/>
          <w:szCs w:val="24"/>
          <w:lang w:val="et-EE"/>
        </w:rPr>
        <w:t xml:space="preserve">Olemasolev </w:t>
      </w:r>
      <w:proofErr w:type="spellStart"/>
      <w:r w:rsidR="006165A7" w:rsidRPr="003415AF">
        <w:rPr>
          <w:sz w:val="24"/>
          <w:szCs w:val="24"/>
          <w:lang w:val="et-EE"/>
        </w:rPr>
        <w:t>õueala</w:t>
      </w:r>
      <w:proofErr w:type="spellEnd"/>
      <w:r w:rsidR="006165A7" w:rsidRPr="003415AF">
        <w:rPr>
          <w:sz w:val="24"/>
          <w:szCs w:val="24"/>
          <w:lang w:val="et-EE"/>
        </w:rPr>
        <w:t xml:space="preserve"> asub </w:t>
      </w:r>
      <w:r w:rsidRPr="003415AF">
        <w:rPr>
          <w:sz w:val="24"/>
          <w:szCs w:val="24"/>
          <w:lang w:val="et-EE"/>
        </w:rPr>
        <w:t xml:space="preserve">III kaitsekategooria taimeliikide </w:t>
      </w:r>
      <w:r w:rsidRPr="001416B5">
        <w:rPr>
          <w:sz w:val="24"/>
          <w:szCs w:val="24"/>
          <w:lang w:val="et-EE"/>
        </w:rPr>
        <w:t>elupai</w:t>
      </w:r>
      <w:r w:rsidR="006165A7" w:rsidRPr="001416B5">
        <w:rPr>
          <w:sz w:val="24"/>
          <w:szCs w:val="24"/>
          <w:lang w:val="et-EE"/>
        </w:rPr>
        <w:t>g</w:t>
      </w:r>
      <w:r w:rsidRPr="001416B5">
        <w:rPr>
          <w:sz w:val="24"/>
          <w:szCs w:val="24"/>
          <w:lang w:val="et-EE"/>
        </w:rPr>
        <w:t>a</w:t>
      </w:r>
      <w:r w:rsidR="006165A7" w:rsidRPr="001416B5">
        <w:rPr>
          <w:sz w:val="24"/>
          <w:szCs w:val="24"/>
          <w:lang w:val="et-EE"/>
        </w:rPr>
        <w:t xml:space="preserve"> alal, kavandatav </w:t>
      </w:r>
      <w:proofErr w:type="spellStart"/>
      <w:r w:rsidR="006165A7" w:rsidRPr="001416B5">
        <w:rPr>
          <w:sz w:val="24"/>
          <w:szCs w:val="24"/>
          <w:lang w:val="et-EE"/>
        </w:rPr>
        <w:t>õueala</w:t>
      </w:r>
      <w:proofErr w:type="spellEnd"/>
      <w:r w:rsidR="006165A7" w:rsidRPr="001416B5">
        <w:rPr>
          <w:sz w:val="24"/>
          <w:szCs w:val="24"/>
          <w:lang w:val="et-EE"/>
        </w:rPr>
        <w:t xml:space="preserve"> laiendus </w:t>
      </w:r>
      <w:r w:rsidR="003415AF" w:rsidRPr="001416B5">
        <w:rPr>
          <w:sz w:val="24"/>
          <w:szCs w:val="24"/>
          <w:lang w:val="et-EE"/>
        </w:rPr>
        <w:t>ulatub osaliselt sellelt välja.</w:t>
      </w:r>
      <w:r w:rsidRPr="001416B5">
        <w:rPr>
          <w:sz w:val="24"/>
          <w:szCs w:val="24"/>
          <w:lang w:val="et-EE"/>
        </w:rPr>
        <w:t xml:space="preserve"> </w:t>
      </w:r>
      <w:r w:rsidR="003415AF" w:rsidRPr="001416B5">
        <w:rPr>
          <w:sz w:val="24"/>
          <w:szCs w:val="24"/>
          <w:lang w:val="et-EE"/>
        </w:rPr>
        <w:t>Sadamahoone kavandatav asukoht asub väljaspool eelpool nimetatud taimeliikide elupaiga ala. E</w:t>
      </w:r>
      <w:r w:rsidRPr="001416B5">
        <w:rPr>
          <w:sz w:val="24"/>
          <w:szCs w:val="24"/>
          <w:lang w:val="et-EE"/>
        </w:rPr>
        <w:t xml:space="preserve">hitustegevus </w:t>
      </w:r>
      <w:r w:rsidR="003415AF" w:rsidRPr="001416B5">
        <w:rPr>
          <w:sz w:val="24"/>
          <w:szCs w:val="24"/>
          <w:lang w:val="et-EE"/>
        </w:rPr>
        <w:t>nendes</w:t>
      </w:r>
      <w:r w:rsidRPr="001416B5">
        <w:rPr>
          <w:sz w:val="24"/>
          <w:szCs w:val="24"/>
          <w:lang w:val="et-EE"/>
        </w:rPr>
        <w:t xml:space="preserve"> asukoh</w:t>
      </w:r>
      <w:r w:rsidR="003415AF" w:rsidRPr="001416B5">
        <w:rPr>
          <w:sz w:val="24"/>
          <w:szCs w:val="24"/>
          <w:lang w:val="et-EE"/>
        </w:rPr>
        <w:t>t</w:t>
      </w:r>
      <w:r w:rsidRPr="001416B5">
        <w:rPr>
          <w:sz w:val="24"/>
          <w:szCs w:val="24"/>
          <w:lang w:val="et-EE"/>
        </w:rPr>
        <w:t>a</w:t>
      </w:r>
      <w:r w:rsidR="003415AF" w:rsidRPr="001416B5">
        <w:rPr>
          <w:sz w:val="24"/>
          <w:szCs w:val="24"/>
          <w:lang w:val="et-EE"/>
        </w:rPr>
        <w:t>de</w:t>
      </w:r>
      <w:r w:rsidRPr="001416B5">
        <w:rPr>
          <w:sz w:val="24"/>
          <w:szCs w:val="24"/>
          <w:lang w:val="et-EE"/>
        </w:rPr>
        <w:t xml:space="preserve">s ei ohusta  III kategooria kaitsealuste taimede säilimist, kuna nende leviala antud kohas on oluliselt laiem, kui kavandatav ehitusala. Koostöös Keskkonnaametiga </w:t>
      </w:r>
      <w:r w:rsidR="003415AF" w:rsidRPr="001416B5">
        <w:rPr>
          <w:sz w:val="24"/>
          <w:szCs w:val="24"/>
          <w:lang w:val="et-EE"/>
        </w:rPr>
        <w:t>uutele hoonetele</w:t>
      </w:r>
      <w:r w:rsidRPr="001416B5">
        <w:rPr>
          <w:sz w:val="24"/>
          <w:szCs w:val="24"/>
          <w:lang w:val="et-EE"/>
        </w:rPr>
        <w:t xml:space="preserve"> sobivaima asukoha leidmisel saab minimeerida kaitsealustele taimeliikidele tekitatava kahju. Eeldatavalt ei mõjuta </w:t>
      </w:r>
      <w:r w:rsidR="003415AF" w:rsidRPr="001416B5">
        <w:rPr>
          <w:sz w:val="24"/>
          <w:szCs w:val="24"/>
          <w:lang w:val="et-EE"/>
        </w:rPr>
        <w:t>uute hoonete rajamine</w:t>
      </w:r>
      <w:r w:rsidRPr="001416B5">
        <w:rPr>
          <w:sz w:val="24"/>
          <w:szCs w:val="24"/>
          <w:lang w:val="et-EE"/>
        </w:rPr>
        <w:t xml:space="preserve"> oluliselt kaitstavaid taimeliike.</w:t>
      </w:r>
    </w:p>
    <w:p w14:paraId="5D5367C2" w14:textId="3D0DE377" w:rsidR="0023235F" w:rsidRDefault="0023235F" w:rsidP="009E2B8F">
      <w:pPr>
        <w:jc w:val="both"/>
        <w:rPr>
          <w:sz w:val="24"/>
          <w:szCs w:val="24"/>
          <w:lang w:val="et-EE"/>
        </w:rPr>
      </w:pPr>
      <w:proofErr w:type="spellStart"/>
      <w:r>
        <w:rPr>
          <w:sz w:val="24"/>
          <w:szCs w:val="24"/>
          <w:lang w:val="et-EE"/>
        </w:rPr>
        <w:t>EELIS-e</w:t>
      </w:r>
      <w:proofErr w:type="spellEnd"/>
      <w:r>
        <w:rPr>
          <w:sz w:val="24"/>
          <w:szCs w:val="24"/>
          <w:lang w:val="et-EE"/>
        </w:rPr>
        <w:t xml:space="preserve"> andmetel ei esine Meremäe maaüksusel linnuliike, kelle kaitse on Väinamere linnuala kaitse-eesmärgiks.</w:t>
      </w:r>
    </w:p>
    <w:p w14:paraId="58DC2685" w14:textId="15299597" w:rsidR="007B6E99" w:rsidRPr="007B6E99" w:rsidRDefault="007B6E99" w:rsidP="007B6E99">
      <w:pPr>
        <w:jc w:val="both"/>
        <w:rPr>
          <w:sz w:val="24"/>
          <w:szCs w:val="24"/>
          <w:lang w:val="et-EE"/>
        </w:rPr>
      </w:pPr>
      <w:r w:rsidRPr="007B6E99">
        <w:rPr>
          <w:sz w:val="24"/>
          <w:szCs w:val="24"/>
          <w:lang w:val="et-EE"/>
        </w:rPr>
        <w:t>Arvestades planeeringuga kavandatud ehitustegevuse mahtu ja olemust ning asjaolu, et alal on</w:t>
      </w:r>
      <w:r w:rsidRPr="007B6E99">
        <w:rPr>
          <w:sz w:val="24"/>
          <w:szCs w:val="24"/>
          <w:lang w:val="et-EE"/>
        </w:rPr>
        <w:t xml:space="preserve"> </w:t>
      </w:r>
      <w:r w:rsidRPr="007B6E99">
        <w:rPr>
          <w:sz w:val="24"/>
          <w:szCs w:val="24"/>
          <w:lang w:val="et-EE"/>
        </w:rPr>
        <w:t xml:space="preserve">ka </w:t>
      </w:r>
      <w:r w:rsidRPr="007B6E99">
        <w:rPr>
          <w:sz w:val="24"/>
          <w:szCs w:val="24"/>
          <w:lang w:val="et-EE"/>
        </w:rPr>
        <w:t>seni</w:t>
      </w:r>
      <w:r w:rsidRPr="007B6E99">
        <w:rPr>
          <w:sz w:val="24"/>
          <w:szCs w:val="24"/>
          <w:lang w:val="et-EE"/>
        </w:rPr>
        <w:t xml:space="preserve"> asunud hoonestus</w:t>
      </w:r>
      <w:r w:rsidRPr="007B6E99">
        <w:rPr>
          <w:sz w:val="24"/>
          <w:szCs w:val="24"/>
          <w:lang w:val="et-EE"/>
        </w:rPr>
        <w:t xml:space="preserve"> ja väikesadam</w:t>
      </w:r>
      <w:r w:rsidRPr="007B6E99">
        <w:rPr>
          <w:sz w:val="24"/>
          <w:szCs w:val="24"/>
          <w:lang w:val="et-EE"/>
        </w:rPr>
        <w:t>, siis on kaasnevad mõjud pigem tagasihoidliku iseloomuga</w:t>
      </w:r>
      <w:r w:rsidRPr="007B6E99">
        <w:rPr>
          <w:sz w:val="24"/>
          <w:szCs w:val="24"/>
          <w:lang w:val="et-EE"/>
        </w:rPr>
        <w:t xml:space="preserve"> </w:t>
      </w:r>
      <w:r w:rsidRPr="007B6E99">
        <w:rPr>
          <w:sz w:val="24"/>
          <w:szCs w:val="24"/>
          <w:lang w:val="et-EE"/>
        </w:rPr>
        <w:t>ehk siis olulisi negatiivseid mõjusid planeeringu elluviimisel kaitse-eesmärgiks olevatele</w:t>
      </w:r>
      <w:r w:rsidRPr="007B6E99">
        <w:rPr>
          <w:sz w:val="24"/>
          <w:szCs w:val="24"/>
          <w:lang w:val="et-EE"/>
        </w:rPr>
        <w:t xml:space="preserve"> </w:t>
      </w:r>
      <w:r w:rsidRPr="007B6E99">
        <w:rPr>
          <w:sz w:val="24"/>
          <w:szCs w:val="24"/>
          <w:lang w:val="et-EE"/>
        </w:rPr>
        <w:t>liikidele ning mere- ja maismaa elupaikadele oodata ei ole.</w:t>
      </w:r>
    </w:p>
    <w:p w14:paraId="50070791" w14:textId="64BEBA97" w:rsidR="009E2B8F" w:rsidRPr="001416B5" w:rsidRDefault="009E2B8F" w:rsidP="009E2B8F">
      <w:pPr>
        <w:jc w:val="both"/>
        <w:rPr>
          <w:sz w:val="24"/>
          <w:szCs w:val="24"/>
          <w:lang w:val="et-EE"/>
        </w:rPr>
      </w:pPr>
      <w:r w:rsidRPr="001416B5">
        <w:rPr>
          <w:sz w:val="24"/>
          <w:szCs w:val="24"/>
          <w:lang w:val="et-EE"/>
        </w:rPr>
        <w:t xml:space="preserve">Ranna kaitse eesmärk on rannal asuvate looduskoosluste säilitamine, inimtegevusest lähtuva kahjuliku mõju piiramine, ranna eripära arvestava asustuse suunamine ning seal vaba liikumise ja juurdepääsu tagamine. </w:t>
      </w:r>
      <w:r w:rsidR="003415AF" w:rsidRPr="001416B5">
        <w:rPr>
          <w:sz w:val="24"/>
          <w:szCs w:val="24"/>
          <w:lang w:val="et-EE"/>
        </w:rPr>
        <w:t xml:space="preserve">Kuna tegemist on olemasoleva </w:t>
      </w:r>
      <w:proofErr w:type="spellStart"/>
      <w:r w:rsidR="003415AF" w:rsidRPr="001416B5">
        <w:rPr>
          <w:sz w:val="24"/>
          <w:szCs w:val="24"/>
          <w:lang w:val="et-EE"/>
        </w:rPr>
        <w:t>õueala</w:t>
      </w:r>
      <w:proofErr w:type="spellEnd"/>
      <w:r w:rsidR="003415AF" w:rsidRPr="001416B5">
        <w:rPr>
          <w:sz w:val="24"/>
          <w:szCs w:val="24"/>
          <w:lang w:val="et-EE"/>
        </w:rPr>
        <w:t xml:space="preserve"> laiendamisega, siis ei too see kaasa inimtegevusest tuleneva mõju suurendamist. Samuti on sadamaala </w:t>
      </w:r>
      <w:r w:rsidR="00DE51B8" w:rsidRPr="001416B5">
        <w:rPr>
          <w:sz w:val="24"/>
          <w:szCs w:val="24"/>
          <w:lang w:val="et-EE"/>
        </w:rPr>
        <w:t xml:space="preserve">olnud kasutuses  Maa-ameti </w:t>
      </w:r>
      <w:proofErr w:type="spellStart"/>
      <w:r w:rsidR="00DE51B8" w:rsidRPr="001416B5">
        <w:rPr>
          <w:sz w:val="24"/>
          <w:szCs w:val="24"/>
          <w:lang w:val="et-EE"/>
        </w:rPr>
        <w:t>ajalooloste</w:t>
      </w:r>
      <w:proofErr w:type="spellEnd"/>
      <w:r w:rsidR="00DE51B8" w:rsidRPr="001416B5">
        <w:rPr>
          <w:sz w:val="24"/>
          <w:szCs w:val="24"/>
          <w:lang w:val="et-EE"/>
        </w:rPr>
        <w:t xml:space="preserve"> kaartide andmetel viimased 15 aastat ning piirneb </w:t>
      </w:r>
      <w:proofErr w:type="spellStart"/>
      <w:r w:rsidR="00DE51B8" w:rsidRPr="001416B5">
        <w:rPr>
          <w:sz w:val="24"/>
          <w:szCs w:val="24"/>
          <w:lang w:val="et-EE"/>
        </w:rPr>
        <w:t>Salinõmme</w:t>
      </w:r>
      <w:proofErr w:type="spellEnd"/>
      <w:r w:rsidR="00DE51B8" w:rsidRPr="001416B5">
        <w:rPr>
          <w:sz w:val="24"/>
          <w:szCs w:val="24"/>
          <w:lang w:val="et-EE"/>
        </w:rPr>
        <w:t xml:space="preserve"> sadamakompleksiga.</w:t>
      </w:r>
      <w:r w:rsidR="003415AF" w:rsidRPr="001416B5">
        <w:rPr>
          <w:sz w:val="24"/>
          <w:szCs w:val="24"/>
          <w:lang w:val="et-EE"/>
        </w:rPr>
        <w:t xml:space="preserve"> </w:t>
      </w:r>
      <w:r w:rsidRPr="001416B5">
        <w:rPr>
          <w:sz w:val="24"/>
          <w:szCs w:val="24"/>
          <w:lang w:val="et-EE"/>
        </w:rPr>
        <w:t>Sellest tulenevalt võib järeldada, et planeeringuga kavandatav tegevus ei avalda eeldatavalt olulist mõju ranna ja kalda kaitse eesmärkidele.</w:t>
      </w:r>
    </w:p>
    <w:p w14:paraId="2CCC1174" w14:textId="77777777" w:rsidR="00F769A5" w:rsidRPr="001416B5" w:rsidRDefault="00F769A5" w:rsidP="0046543E">
      <w:pPr>
        <w:spacing w:before="240" w:line="360" w:lineRule="auto"/>
        <w:jc w:val="both"/>
        <w:rPr>
          <w:b/>
          <w:bCs/>
          <w:sz w:val="24"/>
          <w:szCs w:val="24"/>
          <w:lang w:val="et-EE"/>
        </w:rPr>
      </w:pPr>
      <w:r w:rsidRPr="001416B5">
        <w:rPr>
          <w:b/>
          <w:bCs/>
          <w:sz w:val="24"/>
          <w:szCs w:val="24"/>
          <w:lang w:val="et-EE"/>
        </w:rPr>
        <w:t>5. Asjaomaste asutuste seisukohad</w:t>
      </w:r>
    </w:p>
    <w:p w14:paraId="48B85E03" w14:textId="66DD40A0" w:rsidR="00F769A5" w:rsidRPr="001416B5" w:rsidRDefault="00F769A5" w:rsidP="00F769A5">
      <w:pPr>
        <w:jc w:val="both"/>
        <w:rPr>
          <w:sz w:val="24"/>
          <w:szCs w:val="24"/>
          <w:lang w:val="et-EE"/>
        </w:rPr>
      </w:pPr>
      <w:r w:rsidRPr="001416B5">
        <w:rPr>
          <w:sz w:val="24"/>
          <w:szCs w:val="24"/>
          <w:lang w:val="et-EE"/>
        </w:rPr>
        <w:t>Lähtuvalt keskkonnamõju hindamise ja keskkonnajuhtimissüsteemi seaduse § 33 lg 6 tuleb</w:t>
      </w:r>
      <w:r w:rsidR="0046543E" w:rsidRPr="001416B5">
        <w:rPr>
          <w:sz w:val="24"/>
          <w:szCs w:val="24"/>
          <w:lang w:val="et-EE"/>
        </w:rPr>
        <w:t xml:space="preserve"> </w:t>
      </w:r>
      <w:r w:rsidRPr="001416B5">
        <w:rPr>
          <w:sz w:val="24"/>
          <w:szCs w:val="24"/>
          <w:lang w:val="et-EE"/>
        </w:rPr>
        <w:t>keskkonnamõju strateegilise hindamise vajalikkuse üle otsustamisel enne otsuse tegemist</w:t>
      </w:r>
      <w:r w:rsidR="0046543E" w:rsidRPr="001416B5">
        <w:rPr>
          <w:sz w:val="24"/>
          <w:szCs w:val="24"/>
          <w:lang w:val="et-EE"/>
        </w:rPr>
        <w:t xml:space="preserve"> </w:t>
      </w:r>
      <w:r w:rsidRPr="001416B5">
        <w:rPr>
          <w:sz w:val="24"/>
          <w:szCs w:val="24"/>
          <w:lang w:val="et-EE"/>
        </w:rPr>
        <w:t>küsida seisukohta kõigilt asjaomastelt asutustelt, edastades neile seisukoha võtmiseks otsuse</w:t>
      </w:r>
      <w:r w:rsidR="0046543E" w:rsidRPr="001416B5">
        <w:rPr>
          <w:sz w:val="24"/>
          <w:szCs w:val="24"/>
          <w:lang w:val="et-EE"/>
        </w:rPr>
        <w:t xml:space="preserve"> </w:t>
      </w:r>
      <w:r w:rsidRPr="001416B5">
        <w:rPr>
          <w:sz w:val="24"/>
          <w:szCs w:val="24"/>
          <w:lang w:val="et-EE"/>
        </w:rPr>
        <w:t>eelnõu.</w:t>
      </w:r>
      <w:r w:rsidR="009E2B8F" w:rsidRPr="001416B5">
        <w:rPr>
          <w:sz w:val="24"/>
          <w:szCs w:val="24"/>
          <w:lang w:val="et-EE"/>
        </w:rPr>
        <w:t xml:space="preserve"> </w:t>
      </w:r>
    </w:p>
    <w:p w14:paraId="63FB85BC" w14:textId="77777777" w:rsidR="00F769A5" w:rsidRPr="001416B5" w:rsidRDefault="00F769A5" w:rsidP="0046543E">
      <w:pPr>
        <w:spacing w:before="240" w:line="360" w:lineRule="auto"/>
        <w:jc w:val="both"/>
        <w:rPr>
          <w:b/>
          <w:bCs/>
          <w:sz w:val="24"/>
          <w:szCs w:val="24"/>
          <w:lang w:val="et-EE"/>
        </w:rPr>
      </w:pPr>
      <w:r w:rsidRPr="001416B5">
        <w:rPr>
          <w:b/>
          <w:bCs/>
          <w:sz w:val="24"/>
          <w:szCs w:val="24"/>
          <w:lang w:val="et-EE"/>
        </w:rPr>
        <w:t>6. Kokkuvõte</w:t>
      </w:r>
    </w:p>
    <w:p w14:paraId="00EAD90E" w14:textId="68A7FE27" w:rsidR="001416B5" w:rsidRPr="001416B5" w:rsidRDefault="001416B5" w:rsidP="001416B5">
      <w:pPr>
        <w:jc w:val="both"/>
        <w:rPr>
          <w:sz w:val="24"/>
          <w:szCs w:val="24"/>
          <w:lang w:val="et-EE"/>
        </w:rPr>
      </w:pPr>
      <w:r w:rsidRPr="001416B5">
        <w:rPr>
          <w:sz w:val="24"/>
          <w:szCs w:val="24"/>
          <w:lang w:val="et-EE"/>
        </w:rPr>
        <w:t>Planeeritava tegevusega ei kavandata keskkonnaohtlikke tegevusi ega vastavate objektide</w:t>
      </w:r>
      <w:r w:rsidRPr="001416B5">
        <w:rPr>
          <w:sz w:val="24"/>
          <w:szCs w:val="24"/>
          <w:lang w:val="et-EE"/>
        </w:rPr>
        <w:t xml:space="preserve"> </w:t>
      </w:r>
      <w:r w:rsidRPr="001416B5">
        <w:rPr>
          <w:sz w:val="24"/>
          <w:szCs w:val="24"/>
          <w:lang w:val="et-EE"/>
        </w:rPr>
        <w:t>rajamist, seepärast olulisi negatiivseid mõjusid antud detailplaneeringu kehtestamisega ette</w:t>
      </w:r>
      <w:r w:rsidRPr="001416B5">
        <w:rPr>
          <w:sz w:val="24"/>
          <w:szCs w:val="24"/>
          <w:lang w:val="et-EE"/>
        </w:rPr>
        <w:t xml:space="preserve"> </w:t>
      </w:r>
      <w:r w:rsidRPr="001416B5">
        <w:rPr>
          <w:sz w:val="24"/>
          <w:szCs w:val="24"/>
          <w:lang w:val="et-EE"/>
        </w:rPr>
        <w:t>näha pole.</w:t>
      </w:r>
    </w:p>
    <w:p w14:paraId="4E45A7E2" w14:textId="37502293" w:rsidR="001416B5" w:rsidRPr="001416B5" w:rsidRDefault="001416B5" w:rsidP="001416B5">
      <w:pPr>
        <w:jc w:val="both"/>
        <w:rPr>
          <w:sz w:val="24"/>
          <w:szCs w:val="24"/>
          <w:lang w:val="et-EE"/>
        </w:rPr>
      </w:pPr>
      <w:r w:rsidRPr="001416B5">
        <w:rPr>
          <w:sz w:val="24"/>
          <w:szCs w:val="24"/>
          <w:lang w:val="et-EE"/>
        </w:rPr>
        <w:t>Keskkonnamõju eelhinnangu tulemusel ei ületa kavandatav tegevus eeldatavalt tegevuskoha</w:t>
      </w:r>
      <w:r w:rsidRPr="001416B5">
        <w:rPr>
          <w:sz w:val="24"/>
          <w:szCs w:val="24"/>
          <w:lang w:val="et-EE"/>
        </w:rPr>
        <w:t xml:space="preserve"> </w:t>
      </w:r>
      <w:r w:rsidRPr="001416B5">
        <w:rPr>
          <w:sz w:val="24"/>
          <w:szCs w:val="24"/>
          <w:lang w:val="et-EE"/>
        </w:rPr>
        <w:t>keskkonnataluvust, sellel puudub oluline kumulatiivne mõju, see ei sea ohtu inimese tervist,</w:t>
      </w:r>
      <w:r>
        <w:rPr>
          <w:sz w:val="24"/>
          <w:szCs w:val="24"/>
          <w:lang w:val="et-EE"/>
        </w:rPr>
        <w:t xml:space="preserve"> </w:t>
      </w:r>
      <w:r w:rsidRPr="001416B5">
        <w:rPr>
          <w:sz w:val="24"/>
          <w:szCs w:val="24"/>
          <w:lang w:val="et-EE"/>
        </w:rPr>
        <w:t>kultuuripärandit ega vara. Puudub oluline mõju Natura 2000 võrgustiku kaitse-eesmärkidele.</w:t>
      </w:r>
      <w:r>
        <w:rPr>
          <w:sz w:val="24"/>
          <w:szCs w:val="24"/>
          <w:lang w:val="et-EE"/>
        </w:rPr>
        <w:t xml:space="preserve"> </w:t>
      </w:r>
      <w:r w:rsidRPr="001416B5">
        <w:rPr>
          <w:sz w:val="24"/>
          <w:szCs w:val="24"/>
          <w:lang w:val="et-EE"/>
        </w:rPr>
        <w:t>Detailplaneeringul puudub piiriülene mõju ja lähtuvalt kavandatava tegevuse iseloomust</w:t>
      </w:r>
      <w:r>
        <w:rPr>
          <w:sz w:val="24"/>
          <w:szCs w:val="24"/>
          <w:lang w:val="et-EE"/>
        </w:rPr>
        <w:t xml:space="preserve"> </w:t>
      </w:r>
      <w:r w:rsidRPr="001416B5">
        <w:rPr>
          <w:sz w:val="24"/>
          <w:szCs w:val="24"/>
          <w:lang w:val="et-EE"/>
        </w:rPr>
        <w:t>oluline strateegiline mõju maakondliku või omavalitsuse territooriumi mastaape silmas</w:t>
      </w:r>
      <w:r>
        <w:rPr>
          <w:sz w:val="24"/>
          <w:szCs w:val="24"/>
          <w:lang w:val="et-EE"/>
        </w:rPr>
        <w:t xml:space="preserve"> </w:t>
      </w:r>
      <w:r w:rsidRPr="001416B5">
        <w:rPr>
          <w:sz w:val="24"/>
          <w:szCs w:val="24"/>
          <w:lang w:val="et-EE"/>
        </w:rPr>
        <w:t>pidades.</w:t>
      </w:r>
    </w:p>
    <w:p w14:paraId="2805D39F" w14:textId="450B62FD" w:rsidR="001416B5" w:rsidRPr="001416B5" w:rsidRDefault="001416B5" w:rsidP="001416B5">
      <w:pPr>
        <w:jc w:val="both"/>
        <w:rPr>
          <w:sz w:val="24"/>
          <w:szCs w:val="24"/>
          <w:lang w:val="et-EE"/>
        </w:rPr>
      </w:pPr>
      <w:r w:rsidRPr="001416B5">
        <w:rPr>
          <w:sz w:val="24"/>
          <w:szCs w:val="24"/>
          <w:lang w:val="et-EE"/>
        </w:rPr>
        <w:t xml:space="preserve">Kui detailplaneering koostatakse arvestades keskkonna- ja õigusaktide nõudeid, ei kaasne </w:t>
      </w:r>
      <w:r w:rsidRPr="001416B5">
        <w:rPr>
          <w:sz w:val="24"/>
          <w:szCs w:val="24"/>
          <w:lang w:val="et-EE"/>
        </w:rPr>
        <w:t>Meremäe</w:t>
      </w:r>
      <w:r w:rsidRPr="001416B5">
        <w:rPr>
          <w:sz w:val="24"/>
          <w:szCs w:val="24"/>
          <w:lang w:val="et-EE"/>
        </w:rPr>
        <w:t xml:space="preserve"> maaüksuse detailplaneeringu ellu rakendamisega tõenäoliselt olulist negatiivset keskkonnamõju.</w:t>
      </w:r>
    </w:p>
    <w:p w14:paraId="216D6F64" w14:textId="726C03C3" w:rsidR="00F769A5" w:rsidRPr="00F769A5" w:rsidRDefault="00F769A5" w:rsidP="00F769A5">
      <w:pPr>
        <w:spacing w:before="120"/>
        <w:rPr>
          <w:sz w:val="24"/>
          <w:szCs w:val="24"/>
          <w:lang w:val="et-EE"/>
        </w:rPr>
      </w:pPr>
      <w:r w:rsidRPr="00F769A5">
        <w:rPr>
          <w:sz w:val="24"/>
          <w:szCs w:val="24"/>
          <w:lang w:val="et-EE"/>
        </w:rPr>
        <w:t>Koostaja:</w:t>
      </w:r>
    </w:p>
    <w:p w14:paraId="7E57184E" w14:textId="294CAE94" w:rsidR="00F769A5" w:rsidRPr="00F769A5" w:rsidRDefault="00681CB8" w:rsidP="00681CB8">
      <w:pPr>
        <w:rPr>
          <w:sz w:val="24"/>
          <w:szCs w:val="24"/>
          <w:lang w:val="et-EE"/>
        </w:rPr>
      </w:pPr>
      <w:r>
        <w:rPr>
          <w:sz w:val="24"/>
          <w:szCs w:val="24"/>
          <w:lang w:val="et-EE"/>
        </w:rPr>
        <w:lastRenderedPageBreak/>
        <w:t>Mai Julge</w:t>
      </w:r>
    </w:p>
    <w:p w14:paraId="6E4C6564" w14:textId="59E28241" w:rsidR="00F769A5" w:rsidRDefault="00681CB8" w:rsidP="00681CB8">
      <w:pPr>
        <w:rPr>
          <w:sz w:val="24"/>
          <w:szCs w:val="24"/>
          <w:lang w:val="et-EE"/>
        </w:rPr>
      </w:pPr>
      <w:r>
        <w:rPr>
          <w:sz w:val="24"/>
          <w:szCs w:val="24"/>
          <w:lang w:val="et-EE"/>
        </w:rPr>
        <w:t>Maa</w:t>
      </w:r>
      <w:r w:rsidR="00F769A5" w:rsidRPr="00F769A5">
        <w:rPr>
          <w:sz w:val="24"/>
          <w:szCs w:val="24"/>
          <w:lang w:val="et-EE"/>
        </w:rPr>
        <w:t>spetsialist</w:t>
      </w:r>
    </w:p>
    <w:p w14:paraId="0EC2D974" w14:textId="1788EF58" w:rsidR="00F769A5" w:rsidRPr="003D6C50" w:rsidRDefault="00681CB8" w:rsidP="00681CB8">
      <w:pPr>
        <w:rPr>
          <w:sz w:val="24"/>
          <w:szCs w:val="24"/>
          <w:lang w:val="et-EE"/>
        </w:rPr>
      </w:pPr>
      <w:r>
        <w:rPr>
          <w:sz w:val="24"/>
          <w:szCs w:val="24"/>
          <w:lang w:val="et-EE"/>
        </w:rPr>
        <w:t>15.03.2023</w:t>
      </w:r>
    </w:p>
    <w:sectPr w:rsidR="00F769A5" w:rsidRPr="003D6C50" w:rsidSect="009B37EB">
      <w:pgSz w:w="11906" w:h="16838"/>
      <w:pgMar w:top="1134" w:right="851" w:bottom="1134" w:left="1701" w:header="709" w:footer="709" w:gutter="0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209DF" w14:textId="77777777" w:rsidR="00721F4C" w:rsidRDefault="00721F4C" w:rsidP="00C93659">
      <w:r>
        <w:separator/>
      </w:r>
    </w:p>
  </w:endnote>
  <w:endnote w:type="continuationSeparator" w:id="0">
    <w:p w14:paraId="1BDEBA1C" w14:textId="77777777" w:rsidR="00721F4C" w:rsidRDefault="00721F4C" w:rsidP="00C93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altName w:val="Lucidasans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9D5C5" w14:textId="77777777" w:rsidR="00721F4C" w:rsidRDefault="00721F4C" w:rsidP="00C93659">
      <w:r>
        <w:separator/>
      </w:r>
    </w:p>
  </w:footnote>
  <w:footnote w:type="continuationSeparator" w:id="0">
    <w:p w14:paraId="581CF6D3" w14:textId="77777777" w:rsidR="00721F4C" w:rsidRDefault="00721F4C" w:rsidP="00C936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2028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 w15:restartNumberingAfterBreak="0">
    <w:nsid w:val="070907F9"/>
    <w:multiLevelType w:val="hybridMultilevel"/>
    <w:tmpl w:val="7C2E6E98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CF30495"/>
    <w:multiLevelType w:val="multilevel"/>
    <w:tmpl w:val="119E5CB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4BF24C5"/>
    <w:multiLevelType w:val="hybridMultilevel"/>
    <w:tmpl w:val="98FA5DB8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676594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 w15:restartNumberingAfterBreak="0">
    <w:nsid w:val="1A625AC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6" w15:restartNumberingAfterBreak="0">
    <w:nsid w:val="1B2F000B"/>
    <w:multiLevelType w:val="hybridMultilevel"/>
    <w:tmpl w:val="6460218C"/>
    <w:lvl w:ilvl="0" w:tplc="67D272B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B972BAC"/>
    <w:multiLevelType w:val="multilevel"/>
    <w:tmpl w:val="37FE82DC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9567A59"/>
    <w:multiLevelType w:val="hybridMultilevel"/>
    <w:tmpl w:val="0D9674E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A12F85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 w15:restartNumberingAfterBreak="0">
    <w:nsid w:val="33685612"/>
    <w:multiLevelType w:val="multilevel"/>
    <w:tmpl w:val="C192960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1800"/>
      </w:pPr>
      <w:rPr>
        <w:rFonts w:cs="Times New Roman" w:hint="default"/>
      </w:rPr>
    </w:lvl>
  </w:abstractNum>
  <w:abstractNum w:abstractNumId="11" w15:restartNumberingAfterBreak="0">
    <w:nsid w:val="34B243FE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2" w15:restartNumberingAfterBreak="0">
    <w:nsid w:val="381377D7"/>
    <w:multiLevelType w:val="multilevel"/>
    <w:tmpl w:val="9C0E5F7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398310F9"/>
    <w:multiLevelType w:val="multilevel"/>
    <w:tmpl w:val="B0B0E4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3D06611E"/>
    <w:multiLevelType w:val="multilevel"/>
    <w:tmpl w:val="2A2C5B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3F1F45FD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6" w15:restartNumberingAfterBreak="0">
    <w:nsid w:val="41FA58F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7" w15:restartNumberingAfterBreak="0">
    <w:nsid w:val="4290491E"/>
    <w:multiLevelType w:val="hybridMultilevel"/>
    <w:tmpl w:val="490E17B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673FF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9" w15:restartNumberingAfterBreak="0">
    <w:nsid w:val="5D4E426F"/>
    <w:multiLevelType w:val="hybridMultilevel"/>
    <w:tmpl w:val="D3089928"/>
    <w:lvl w:ilvl="0" w:tplc="042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E290C6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1" w15:restartNumberingAfterBreak="0">
    <w:nsid w:val="622576B5"/>
    <w:multiLevelType w:val="singleLevel"/>
    <w:tmpl w:val="DF6846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2" w15:restartNumberingAfterBreak="0">
    <w:nsid w:val="66547886"/>
    <w:multiLevelType w:val="multilevel"/>
    <w:tmpl w:val="F2428C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3" w15:restartNumberingAfterBreak="0">
    <w:nsid w:val="7AD76E3E"/>
    <w:multiLevelType w:val="singleLevel"/>
    <w:tmpl w:val="5EF2D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24" w15:restartNumberingAfterBreak="0">
    <w:nsid w:val="7C80155F"/>
    <w:multiLevelType w:val="multilevel"/>
    <w:tmpl w:val="7EC846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 w15:restartNumberingAfterBreak="0">
    <w:nsid w:val="7D9E60A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 w16cid:durableId="708837814">
    <w:abstractNumId w:val="15"/>
  </w:num>
  <w:num w:numId="2" w16cid:durableId="876240752">
    <w:abstractNumId w:val="16"/>
  </w:num>
  <w:num w:numId="3" w16cid:durableId="1293171139">
    <w:abstractNumId w:val="22"/>
  </w:num>
  <w:num w:numId="4" w16cid:durableId="1373647468">
    <w:abstractNumId w:val="11"/>
  </w:num>
  <w:num w:numId="5" w16cid:durableId="1837575143">
    <w:abstractNumId w:val="21"/>
  </w:num>
  <w:num w:numId="6" w16cid:durableId="2085831794">
    <w:abstractNumId w:val="9"/>
  </w:num>
  <w:num w:numId="7" w16cid:durableId="734163565">
    <w:abstractNumId w:val="25"/>
  </w:num>
  <w:num w:numId="8" w16cid:durableId="1644657239">
    <w:abstractNumId w:val="0"/>
  </w:num>
  <w:num w:numId="9" w16cid:durableId="761997821">
    <w:abstractNumId w:val="18"/>
  </w:num>
  <w:num w:numId="10" w16cid:durableId="1524005691">
    <w:abstractNumId w:val="4"/>
  </w:num>
  <w:num w:numId="11" w16cid:durableId="1503157622">
    <w:abstractNumId w:val="7"/>
  </w:num>
  <w:num w:numId="12" w16cid:durableId="1058819545">
    <w:abstractNumId w:val="20"/>
  </w:num>
  <w:num w:numId="13" w16cid:durableId="1852211086">
    <w:abstractNumId w:val="13"/>
  </w:num>
  <w:num w:numId="14" w16cid:durableId="290091909">
    <w:abstractNumId w:val="2"/>
  </w:num>
  <w:num w:numId="15" w16cid:durableId="1759250142">
    <w:abstractNumId w:val="14"/>
  </w:num>
  <w:num w:numId="16" w16cid:durableId="878667945">
    <w:abstractNumId w:val="12"/>
  </w:num>
  <w:num w:numId="17" w16cid:durableId="1890458278">
    <w:abstractNumId w:val="24"/>
  </w:num>
  <w:num w:numId="18" w16cid:durableId="615257564">
    <w:abstractNumId w:val="23"/>
  </w:num>
  <w:num w:numId="19" w16cid:durableId="1933665615">
    <w:abstractNumId w:val="10"/>
  </w:num>
  <w:num w:numId="20" w16cid:durableId="1745881514">
    <w:abstractNumId w:val="5"/>
    <w:lvlOverride w:ilvl="0">
      <w:startOverride w:val="1"/>
    </w:lvlOverride>
  </w:num>
  <w:num w:numId="21" w16cid:durableId="674190734">
    <w:abstractNumId w:val="19"/>
  </w:num>
  <w:num w:numId="22" w16cid:durableId="1265262061">
    <w:abstractNumId w:val="1"/>
  </w:num>
  <w:num w:numId="23" w16cid:durableId="1015377932">
    <w:abstractNumId w:val="6"/>
  </w:num>
  <w:num w:numId="24" w16cid:durableId="2030982020">
    <w:abstractNumId w:val="3"/>
  </w:num>
  <w:num w:numId="25" w16cid:durableId="1670644649">
    <w:abstractNumId w:val="17"/>
  </w:num>
  <w:num w:numId="26" w16cid:durableId="12672288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6BD1"/>
    <w:rsid w:val="00015D43"/>
    <w:rsid w:val="000D240E"/>
    <w:rsid w:val="000E405E"/>
    <w:rsid w:val="000E7CE7"/>
    <w:rsid w:val="000F3630"/>
    <w:rsid w:val="00117582"/>
    <w:rsid w:val="001416B5"/>
    <w:rsid w:val="00157D64"/>
    <w:rsid w:val="00186631"/>
    <w:rsid w:val="001C2C5D"/>
    <w:rsid w:val="0023235F"/>
    <w:rsid w:val="002A13EE"/>
    <w:rsid w:val="002E55BC"/>
    <w:rsid w:val="00304532"/>
    <w:rsid w:val="003415AF"/>
    <w:rsid w:val="00353DAA"/>
    <w:rsid w:val="003577A4"/>
    <w:rsid w:val="003A6253"/>
    <w:rsid w:val="003B4C9D"/>
    <w:rsid w:val="003D52E2"/>
    <w:rsid w:val="003D6C50"/>
    <w:rsid w:val="0042334B"/>
    <w:rsid w:val="0045042D"/>
    <w:rsid w:val="00462D9F"/>
    <w:rsid w:val="0046543E"/>
    <w:rsid w:val="00472E5E"/>
    <w:rsid w:val="00483008"/>
    <w:rsid w:val="004F72E5"/>
    <w:rsid w:val="00500651"/>
    <w:rsid w:val="005063C8"/>
    <w:rsid w:val="00510605"/>
    <w:rsid w:val="0054204D"/>
    <w:rsid w:val="00575874"/>
    <w:rsid w:val="00581C81"/>
    <w:rsid w:val="00582D6E"/>
    <w:rsid w:val="00594F33"/>
    <w:rsid w:val="00597F3B"/>
    <w:rsid w:val="005B14EC"/>
    <w:rsid w:val="005C3A9D"/>
    <w:rsid w:val="00603A7D"/>
    <w:rsid w:val="006165A7"/>
    <w:rsid w:val="006374FE"/>
    <w:rsid w:val="00641806"/>
    <w:rsid w:val="00681CB8"/>
    <w:rsid w:val="00690760"/>
    <w:rsid w:val="006A71B0"/>
    <w:rsid w:val="006E3067"/>
    <w:rsid w:val="007036BE"/>
    <w:rsid w:val="0071653F"/>
    <w:rsid w:val="00721F4C"/>
    <w:rsid w:val="00743117"/>
    <w:rsid w:val="0074504E"/>
    <w:rsid w:val="00766142"/>
    <w:rsid w:val="00775A65"/>
    <w:rsid w:val="00775DC8"/>
    <w:rsid w:val="00776B5D"/>
    <w:rsid w:val="007B6E99"/>
    <w:rsid w:val="007B70FD"/>
    <w:rsid w:val="007C7133"/>
    <w:rsid w:val="007E32E4"/>
    <w:rsid w:val="00847B8C"/>
    <w:rsid w:val="008541C4"/>
    <w:rsid w:val="00867DCD"/>
    <w:rsid w:val="0087067B"/>
    <w:rsid w:val="00876C2D"/>
    <w:rsid w:val="00886BD1"/>
    <w:rsid w:val="008A6843"/>
    <w:rsid w:val="008B06C9"/>
    <w:rsid w:val="008B6E54"/>
    <w:rsid w:val="008E1EF0"/>
    <w:rsid w:val="009055CF"/>
    <w:rsid w:val="009420D8"/>
    <w:rsid w:val="00980650"/>
    <w:rsid w:val="009B37EB"/>
    <w:rsid w:val="009D25AB"/>
    <w:rsid w:val="009D5B46"/>
    <w:rsid w:val="009E2B8F"/>
    <w:rsid w:val="00A4193B"/>
    <w:rsid w:val="00A50E7A"/>
    <w:rsid w:val="00A54DA2"/>
    <w:rsid w:val="00AB553C"/>
    <w:rsid w:val="00AD78B5"/>
    <w:rsid w:val="00B800BF"/>
    <w:rsid w:val="00BD73A7"/>
    <w:rsid w:val="00BE3121"/>
    <w:rsid w:val="00BE59E8"/>
    <w:rsid w:val="00BF16D1"/>
    <w:rsid w:val="00BF5B8C"/>
    <w:rsid w:val="00C04543"/>
    <w:rsid w:val="00C65752"/>
    <w:rsid w:val="00C93659"/>
    <w:rsid w:val="00CA0EEF"/>
    <w:rsid w:val="00CC2553"/>
    <w:rsid w:val="00D35FD4"/>
    <w:rsid w:val="00D56083"/>
    <w:rsid w:val="00D91725"/>
    <w:rsid w:val="00DB25F9"/>
    <w:rsid w:val="00DB5114"/>
    <w:rsid w:val="00DB584A"/>
    <w:rsid w:val="00DE51B8"/>
    <w:rsid w:val="00E041D2"/>
    <w:rsid w:val="00E064F8"/>
    <w:rsid w:val="00E236C8"/>
    <w:rsid w:val="00E30DD1"/>
    <w:rsid w:val="00E31356"/>
    <w:rsid w:val="00E46F0D"/>
    <w:rsid w:val="00E511E6"/>
    <w:rsid w:val="00E92882"/>
    <w:rsid w:val="00EE04A2"/>
    <w:rsid w:val="00EE58D7"/>
    <w:rsid w:val="00F16440"/>
    <w:rsid w:val="00F631AF"/>
    <w:rsid w:val="00F650E0"/>
    <w:rsid w:val="00F663DC"/>
    <w:rsid w:val="00F769A5"/>
    <w:rsid w:val="00F87283"/>
    <w:rsid w:val="00FB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2258FA3"/>
  <w14:defaultImageDpi w14:val="0"/>
  <w15:docId w15:val="{F961E0F7-0AF9-4F25-8C41-ED6192878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val="en-GB"/>
    </w:rPr>
  </w:style>
  <w:style w:type="paragraph" w:styleId="Pealkiri1">
    <w:name w:val="heading 1"/>
    <w:basedOn w:val="Normaallaad"/>
    <w:next w:val="Normaallaad"/>
    <w:link w:val="Pealkiri1Mrk"/>
    <w:uiPriority w:val="99"/>
    <w:qFormat/>
    <w:pPr>
      <w:keepNext/>
      <w:jc w:val="center"/>
      <w:outlineLvl w:val="0"/>
    </w:pPr>
    <w:rPr>
      <w:sz w:val="40"/>
      <w:szCs w:val="40"/>
      <w:lang w:val="et-EE"/>
    </w:rPr>
  </w:style>
  <w:style w:type="paragraph" w:styleId="Pealkiri2">
    <w:name w:val="heading 2"/>
    <w:basedOn w:val="Normaallaad"/>
    <w:next w:val="Normaallaad"/>
    <w:link w:val="Pealkiri2Mrk"/>
    <w:uiPriority w:val="99"/>
    <w:qFormat/>
    <w:pPr>
      <w:keepNext/>
      <w:outlineLvl w:val="1"/>
    </w:pPr>
    <w:rPr>
      <w:sz w:val="28"/>
      <w:szCs w:val="28"/>
    </w:rPr>
  </w:style>
  <w:style w:type="paragraph" w:styleId="Pealkiri3">
    <w:name w:val="heading 3"/>
    <w:basedOn w:val="Normaallaad"/>
    <w:next w:val="Normaallaad"/>
    <w:link w:val="Pealkiri3Mrk"/>
    <w:uiPriority w:val="99"/>
    <w:qFormat/>
    <w:pPr>
      <w:keepNext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9"/>
    <w:qFormat/>
    <w:pPr>
      <w:keepNext/>
      <w:outlineLvl w:val="3"/>
    </w:pPr>
    <w:rPr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en-GB" w:eastAsia="x-none"/>
    </w:rPr>
  </w:style>
  <w:style w:type="character" w:customStyle="1" w:styleId="Pealkiri2Mrk">
    <w:name w:val="Pealkiri 2 Märk"/>
    <w:basedOn w:val="Liguvaikefont"/>
    <w:link w:val="Pealkiri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en-GB" w:eastAsia="x-none"/>
    </w:rPr>
  </w:style>
  <w:style w:type="character" w:customStyle="1" w:styleId="Pealkiri3Mrk">
    <w:name w:val="Pealkiri 3 Märk"/>
    <w:basedOn w:val="Liguvaikefont"/>
    <w:link w:val="Pealkiri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en-GB" w:eastAsia="x-none"/>
    </w:rPr>
  </w:style>
  <w:style w:type="character" w:customStyle="1" w:styleId="Pealkiri4Mrk">
    <w:name w:val="Pealkiri 4 Märk"/>
    <w:basedOn w:val="Liguvaikefont"/>
    <w:link w:val="Pealkiri4"/>
    <w:uiPriority w:val="9"/>
    <w:semiHidden/>
    <w:locked/>
    <w:rPr>
      <w:rFonts w:cs="Times New Roman"/>
      <w:b/>
      <w:bCs/>
      <w:sz w:val="28"/>
      <w:szCs w:val="28"/>
      <w:lang w:val="en-GB" w:eastAsia="x-none"/>
    </w:rPr>
  </w:style>
  <w:style w:type="paragraph" w:styleId="Kehatekst">
    <w:name w:val="Body Text"/>
    <w:basedOn w:val="Normaallaad"/>
    <w:link w:val="KehatekstMrk"/>
    <w:uiPriority w:val="99"/>
    <w:rPr>
      <w:sz w:val="28"/>
      <w:szCs w:val="28"/>
    </w:rPr>
  </w:style>
  <w:style w:type="character" w:customStyle="1" w:styleId="KehatekstMrk">
    <w:name w:val="Kehatekst Märk"/>
    <w:basedOn w:val="Liguvaikefont"/>
    <w:link w:val="Kehatekst"/>
    <w:uiPriority w:val="99"/>
    <w:semiHidden/>
    <w:locked/>
    <w:rPr>
      <w:rFonts w:ascii="Times New Roman" w:hAnsi="Times New Roman" w:cs="Times New Roman"/>
      <w:sz w:val="20"/>
      <w:szCs w:val="20"/>
      <w:lang w:val="en-GB" w:eastAsia="x-none"/>
    </w:rPr>
  </w:style>
  <w:style w:type="paragraph" w:styleId="Kehatekst2">
    <w:name w:val="Body Text 2"/>
    <w:basedOn w:val="Normaallaad"/>
    <w:link w:val="Kehatekst2Mrk"/>
    <w:uiPriority w:val="99"/>
    <w:rPr>
      <w:sz w:val="24"/>
      <w:szCs w:val="24"/>
    </w:rPr>
  </w:style>
  <w:style w:type="character" w:customStyle="1" w:styleId="Kehatekst2Mrk">
    <w:name w:val="Kehatekst 2 Märk"/>
    <w:basedOn w:val="Liguvaikefont"/>
    <w:link w:val="Kehatekst2"/>
    <w:uiPriority w:val="99"/>
    <w:semiHidden/>
    <w:locked/>
    <w:rPr>
      <w:rFonts w:ascii="Times New Roman" w:hAnsi="Times New Roman" w:cs="Times New Roman"/>
      <w:sz w:val="20"/>
      <w:szCs w:val="20"/>
      <w:lang w:val="en-GB" w:eastAsia="x-non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71653F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sid w:val="0071653F"/>
    <w:rPr>
      <w:rFonts w:ascii="Tahoma" w:hAnsi="Tahoma" w:cs="Tahoma"/>
      <w:sz w:val="16"/>
      <w:szCs w:val="16"/>
      <w:lang w:val="en-GB" w:eastAsia="x-none"/>
    </w:rPr>
  </w:style>
  <w:style w:type="paragraph" w:styleId="Loendilik">
    <w:name w:val="List Paragraph"/>
    <w:basedOn w:val="Normaallaad"/>
    <w:uiPriority w:val="34"/>
    <w:qFormat/>
    <w:rsid w:val="00876C2D"/>
    <w:pPr>
      <w:ind w:left="708"/>
    </w:pPr>
  </w:style>
  <w:style w:type="paragraph" w:styleId="Pis">
    <w:name w:val="header"/>
    <w:basedOn w:val="Normaallaad"/>
    <w:link w:val="PisMrk"/>
    <w:uiPriority w:val="99"/>
    <w:rsid w:val="00C93659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locked/>
    <w:rsid w:val="00C93659"/>
    <w:rPr>
      <w:rFonts w:ascii="Times New Roman" w:hAnsi="Times New Roman" w:cs="Times New Roman"/>
      <w:sz w:val="20"/>
      <w:szCs w:val="20"/>
      <w:lang w:val="en-GB" w:eastAsia="x-none"/>
    </w:rPr>
  </w:style>
  <w:style w:type="paragraph" w:styleId="Jalus">
    <w:name w:val="footer"/>
    <w:basedOn w:val="Normaallaad"/>
    <w:link w:val="JalusMrk"/>
    <w:uiPriority w:val="99"/>
    <w:rsid w:val="00C93659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locked/>
    <w:rsid w:val="00C93659"/>
    <w:rPr>
      <w:rFonts w:ascii="Times New Roman" w:hAnsi="Times New Roman" w:cs="Times New Roman"/>
      <w:sz w:val="20"/>
      <w:szCs w:val="20"/>
      <w:lang w:val="en-GB" w:eastAsia="x-none"/>
    </w:rPr>
  </w:style>
  <w:style w:type="paragraph" w:customStyle="1" w:styleId="vahedeta">
    <w:name w:val="vahedeta"/>
    <w:basedOn w:val="Normaallaad"/>
    <w:qFormat/>
    <w:rsid w:val="00DB584A"/>
    <w:pPr>
      <w:widowControl w:val="0"/>
      <w:suppressAutoHyphens/>
      <w:autoSpaceDE/>
      <w:autoSpaceDN/>
      <w:jc w:val="both"/>
    </w:pPr>
    <w:rPr>
      <w:rFonts w:eastAsia="Arial" w:cs="Mangal"/>
      <w:color w:val="000000"/>
      <w:sz w:val="24"/>
      <w:szCs w:val="24"/>
      <w:lang w:val="et-EE" w:eastAsia="zh-CN" w:bidi="hi-IN"/>
    </w:rPr>
  </w:style>
  <w:style w:type="table" w:styleId="Kontuurtabel">
    <w:name w:val="Table Grid"/>
    <w:basedOn w:val="Normaaltabel"/>
    <w:uiPriority w:val="59"/>
    <w:rsid w:val="00F66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ealk1">
    <w:name w:val="Pealk1"/>
    <w:basedOn w:val="Kehatekst"/>
    <w:rsid w:val="003D6C50"/>
    <w:pPr>
      <w:tabs>
        <w:tab w:val="left" w:pos="6521"/>
      </w:tabs>
      <w:autoSpaceDE/>
      <w:autoSpaceDN/>
    </w:pPr>
    <w:rPr>
      <w:rFonts w:eastAsia="Times New Roman"/>
      <w:sz w:val="24"/>
      <w:szCs w:val="20"/>
      <w:lang w:val="et-EE" w:eastAsia="en-US"/>
    </w:rPr>
  </w:style>
  <w:style w:type="paragraph" w:customStyle="1" w:styleId="Sisu">
    <w:name w:val="Sisu"/>
    <w:basedOn w:val="Kehatekst"/>
    <w:rsid w:val="003D6C50"/>
    <w:pPr>
      <w:autoSpaceDE/>
      <w:autoSpaceDN/>
      <w:spacing w:after="120"/>
      <w:jc w:val="both"/>
    </w:pPr>
    <w:rPr>
      <w:rFonts w:eastAsia="Times New Roman"/>
      <w:b/>
      <w:bCs/>
      <w:sz w:val="24"/>
      <w:szCs w:val="20"/>
      <w:lang w:val="et-EE" w:eastAsia="en-US"/>
    </w:rPr>
  </w:style>
  <w:style w:type="character" w:styleId="Hperlink">
    <w:name w:val="Hyperlink"/>
    <w:basedOn w:val="Liguvaikefont"/>
    <w:uiPriority w:val="99"/>
    <w:unhideWhenUsed/>
    <w:rsid w:val="00472E5E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472E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9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8</Pages>
  <Words>2399</Words>
  <Characters>13916</Characters>
  <Application>Microsoft Office Word</Application>
  <DocSecurity>0</DocSecurity>
  <Lines>115</Lines>
  <Paragraphs>32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KÄINA VALLAVOLIKOGU</vt:lpstr>
      <vt:lpstr>KÄINA VALLAVOLIKOGU</vt:lpstr>
      <vt:lpstr>KÄINA VALLAVOLIKOGU</vt:lpstr>
    </vt:vector>
  </TitlesOfParts>
  <Company>Enam ei tee</Company>
  <LinksUpToDate>false</LinksUpToDate>
  <CharactersWithSpaces>16283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KÄINA VALLAVOLIKOGU</dc:title>
  <dc:creator>Nipi Tiri</dc:creator>
  <cp:lastModifiedBy>Mai Julge</cp:lastModifiedBy>
  <cp:revision>14</cp:revision>
  <cp:lastPrinted>2013-11-05T13:36:00Z</cp:lastPrinted>
  <dcterms:created xsi:type="dcterms:W3CDTF">2020-09-07T09:47:00Z</dcterms:created>
  <dcterms:modified xsi:type="dcterms:W3CDTF">2023-03-17T08:51:00Z</dcterms:modified>
</cp:coreProperties>
</file>